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3088" w:rsidRPr="00963088" w:rsidRDefault="00963088" w:rsidP="00963088">
      <w:pPr>
        <w:shd w:val="clear" w:color="auto" w:fill="FFFFFF"/>
        <w:spacing w:after="0" w:line="240" w:lineRule="auto"/>
        <w:jc w:val="center"/>
        <w:rPr>
          <w:rFonts w:ascii="Tahoma" w:eastAsia="Times New Roman" w:hAnsi="Tahoma" w:cs="Tahoma"/>
          <w:color w:val="000000"/>
          <w:sz w:val="21"/>
          <w:szCs w:val="21"/>
          <w:lang w:eastAsia="ru-RU"/>
        </w:rPr>
      </w:pPr>
      <w:r w:rsidRPr="00963088">
        <w:rPr>
          <w:rFonts w:ascii="Times New Roman" w:eastAsia="Times New Roman" w:hAnsi="Times New Roman" w:cs="Times New Roman"/>
          <w:color w:val="800080"/>
          <w:sz w:val="35"/>
          <w:szCs w:val="35"/>
          <w:lang w:eastAsia="ru-RU"/>
        </w:rPr>
        <w:t>    </w:t>
      </w:r>
      <w:r w:rsidRPr="00963088">
        <w:rPr>
          <w:rFonts w:ascii="Times New Roman" w:eastAsia="Times New Roman" w:hAnsi="Times New Roman" w:cs="Times New Roman"/>
          <w:b/>
          <w:bCs/>
          <w:color w:val="800080"/>
          <w:sz w:val="35"/>
          <w:lang w:eastAsia="ru-RU"/>
        </w:rPr>
        <w:t>Конвенция о правах ребёнка</w:t>
      </w:r>
    </w:p>
    <w:p w:rsidR="00963088" w:rsidRPr="00963088" w:rsidRDefault="00963088" w:rsidP="00963088">
      <w:pPr>
        <w:shd w:val="clear" w:color="auto" w:fill="FFFFFF"/>
        <w:spacing w:after="0" w:line="240" w:lineRule="auto"/>
        <w:jc w:val="both"/>
        <w:rPr>
          <w:rFonts w:ascii="Tahoma" w:eastAsia="Times New Roman" w:hAnsi="Tahoma" w:cs="Tahoma"/>
          <w:color w:val="000000"/>
          <w:sz w:val="21"/>
          <w:szCs w:val="21"/>
          <w:lang w:eastAsia="ru-RU"/>
        </w:rPr>
      </w:pPr>
      <w:r w:rsidRPr="00963088">
        <w:rPr>
          <w:rFonts w:ascii="Times New Roman" w:eastAsia="Times New Roman" w:hAnsi="Times New Roman" w:cs="Times New Roman"/>
          <w:b/>
          <w:bCs/>
          <w:color w:val="000000"/>
          <w:sz w:val="26"/>
          <w:lang w:eastAsia="ru-RU"/>
        </w:rPr>
        <w:t>     В 1923 году в Женеве Лига Наций приняла предложенную Международным союзом спасения детей Декларацию прав ребёнка. Это был первый международный правовой документ по охране прав и интересов детей. </w:t>
      </w:r>
      <w:r>
        <w:rPr>
          <w:rFonts w:ascii="Times New Roman" w:eastAsia="Times New Roman" w:hAnsi="Times New Roman" w:cs="Times New Roman"/>
          <w:noProof/>
          <w:color w:val="000000"/>
          <w:sz w:val="26"/>
          <w:szCs w:val="26"/>
          <w:lang w:eastAsia="ru-RU"/>
        </w:rPr>
        <w:drawing>
          <wp:inline distT="0" distB="0" distL="0" distR="0">
            <wp:extent cx="2286000" cy="1361440"/>
            <wp:effectExtent l="19050" t="0" r="0" b="0"/>
            <wp:docPr id="1" name="Рисунок 1" descr="http://mdou55.edu.yar.ru/images/konventsiya_o__pravah_rebenka_w277_h1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dou55.edu.yar.ru/images/konventsiya_o__pravah_rebenka_w277_h164.gif"/>
                    <pic:cNvPicPr>
                      <a:picLocks noChangeAspect="1" noChangeArrowheads="1"/>
                    </pic:cNvPicPr>
                  </pic:nvPicPr>
                  <pic:blipFill>
                    <a:blip r:embed="rId5"/>
                    <a:srcRect/>
                    <a:stretch>
                      <a:fillRect/>
                    </a:stretch>
                  </pic:blipFill>
                  <pic:spPr bwMode="auto">
                    <a:xfrm>
                      <a:off x="0" y="0"/>
                      <a:ext cx="2286000" cy="1361440"/>
                    </a:xfrm>
                    <a:prstGeom prst="rect">
                      <a:avLst/>
                    </a:prstGeom>
                    <a:noFill/>
                    <a:ln w="9525">
                      <a:noFill/>
                      <a:miter lim="800000"/>
                      <a:headEnd/>
                      <a:tailEnd/>
                    </a:ln>
                  </pic:spPr>
                </pic:pic>
              </a:graphicData>
            </a:graphic>
          </wp:inline>
        </w:drawing>
      </w:r>
    </w:p>
    <w:p w:rsidR="00963088" w:rsidRPr="00963088" w:rsidRDefault="00963088" w:rsidP="00963088">
      <w:pPr>
        <w:shd w:val="clear" w:color="auto" w:fill="FFFFFF"/>
        <w:spacing w:after="0" w:line="240" w:lineRule="auto"/>
        <w:jc w:val="both"/>
        <w:rPr>
          <w:rFonts w:ascii="Tahoma" w:eastAsia="Times New Roman" w:hAnsi="Tahoma" w:cs="Tahoma"/>
          <w:color w:val="000000"/>
          <w:sz w:val="21"/>
          <w:szCs w:val="21"/>
          <w:lang w:eastAsia="ru-RU"/>
        </w:rPr>
      </w:pPr>
      <w:r w:rsidRPr="00963088">
        <w:rPr>
          <w:rFonts w:ascii="Times New Roman" w:eastAsia="Times New Roman" w:hAnsi="Times New Roman" w:cs="Times New Roman"/>
          <w:b/>
          <w:bCs/>
          <w:color w:val="000000"/>
          <w:sz w:val="26"/>
          <w:lang w:eastAsia="ru-RU"/>
        </w:rPr>
        <w:t>     В Декларации впервые подчёркивалось, что забота о детях и их защита не являются больше исключительной обязанностью семьи и даже отдельного государства. Всё человечество должно заботиться о защите прав детей. </w:t>
      </w:r>
    </w:p>
    <w:p w:rsidR="00963088" w:rsidRPr="00963088" w:rsidRDefault="00963088" w:rsidP="00963088">
      <w:pPr>
        <w:shd w:val="clear" w:color="auto" w:fill="FFFFFF"/>
        <w:spacing w:after="0" w:line="240" w:lineRule="auto"/>
        <w:jc w:val="both"/>
        <w:rPr>
          <w:rFonts w:ascii="Tahoma" w:eastAsia="Times New Roman" w:hAnsi="Tahoma" w:cs="Tahoma"/>
          <w:color w:val="000000"/>
          <w:sz w:val="21"/>
          <w:szCs w:val="21"/>
          <w:lang w:eastAsia="ru-RU"/>
        </w:rPr>
      </w:pPr>
      <w:r w:rsidRPr="00963088">
        <w:rPr>
          <w:rFonts w:ascii="Times New Roman" w:eastAsia="Times New Roman" w:hAnsi="Times New Roman" w:cs="Times New Roman"/>
          <w:b/>
          <w:bCs/>
          <w:color w:val="000000"/>
          <w:sz w:val="26"/>
          <w:lang w:eastAsia="ru-RU"/>
        </w:rPr>
        <w:t>     Несмотря на значительность этого события, окончательно система защиты прав ребёнка как составная часть защиты прав человека сложилась гораздо позже, т.е. только после провозглашения      Организацией Объединённых Наций принципа уважения прав человека. </w:t>
      </w:r>
    </w:p>
    <w:p w:rsidR="00963088" w:rsidRPr="00963088" w:rsidRDefault="00963088" w:rsidP="00963088">
      <w:pPr>
        <w:shd w:val="clear" w:color="auto" w:fill="FFFFFF"/>
        <w:spacing w:after="0" w:line="240" w:lineRule="auto"/>
        <w:jc w:val="both"/>
        <w:rPr>
          <w:rFonts w:ascii="Tahoma" w:eastAsia="Times New Roman" w:hAnsi="Tahoma" w:cs="Tahoma"/>
          <w:color w:val="000000"/>
          <w:sz w:val="21"/>
          <w:szCs w:val="21"/>
          <w:lang w:eastAsia="ru-RU"/>
        </w:rPr>
      </w:pPr>
      <w:r w:rsidRPr="00963088">
        <w:rPr>
          <w:rFonts w:ascii="Times New Roman" w:eastAsia="Times New Roman" w:hAnsi="Times New Roman" w:cs="Times New Roman"/>
          <w:b/>
          <w:bCs/>
          <w:color w:val="000000"/>
          <w:sz w:val="26"/>
          <w:lang w:eastAsia="ru-RU"/>
        </w:rPr>
        <w:t xml:space="preserve">     Необходимость разработки мер по охране прав ребёнка, в силу его физической и умственной незрелости, потребовала выделения международной защиты прав детей в особое направление.     </w:t>
      </w:r>
      <w:proofErr w:type="gramStart"/>
      <w:r w:rsidRPr="00963088">
        <w:rPr>
          <w:rFonts w:ascii="Times New Roman" w:eastAsia="Times New Roman" w:hAnsi="Times New Roman" w:cs="Times New Roman"/>
          <w:b/>
          <w:bCs/>
          <w:color w:val="000000"/>
          <w:sz w:val="26"/>
          <w:lang w:eastAsia="ru-RU"/>
        </w:rPr>
        <w:t>Так был создан Детский фонд ООН (ЮНИСЕФ), который осуществляет международную защиту прав ребёнка по нескольким направлениям: разработка деклараций, резолюций, конвенций с целью подготовки международных стандартов в области прав ребёнка создание специального контрольного органа по защите прав ребёнка содействие приведению национального законодательства в соответствии с международными обязательствами оказание международной помощи через Детский фонд ООН. </w:t>
      </w:r>
      <w:proofErr w:type="gramEnd"/>
    </w:p>
    <w:p w:rsidR="00963088" w:rsidRPr="00963088" w:rsidRDefault="00963088" w:rsidP="00963088">
      <w:pPr>
        <w:shd w:val="clear" w:color="auto" w:fill="FFFFFF"/>
        <w:spacing w:after="0" w:line="240" w:lineRule="auto"/>
        <w:jc w:val="both"/>
        <w:rPr>
          <w:rFonts w:ascii="Tahoma" w:eastAsia="Times New Roman" w:hAnsi="Tahoma" w:cs="Tahoma"/>
          <w:color w:val="000000"/>
          <w:sz w:val="21"/>
          <w:szCs w:val="21"/>
          <w:lang w:eastAsia="ru-RU"/>
        </w:rPr>
      </w:pPr>
      <w:r w:rsidRPr="00963088">
        <w:rPr>
          <w:rFonts w:ascii="Times New Roman" w:eastAsia="Times New Roman" w:hAnsi="Times New Roman" w:cs="Times New Roman"/>
          <w:b/>
          <w:bCs/>
          <w:color w:val="000000"/>
          <w:sz w:val="26"/>
          <w:lang w:eastAsia="ru-RU"/>
        </w:rPr>
        <w:t xml:space="preserve">      Наиболее результативной является нормотворческая деятельность ЮНИСЕФ по защите прав ребёнка.      К основным международным документам, </w:t>
      </w:r>
      <w:proofErr w:type="gramStart"/>
      <w:r w:rsidRPr="00963088">
        <w:rPr>
          <w:rFonts w:ascii="Times New Roman" w:eastAsia="Times New Roman" w:hAnsi="Times New Roman" w:cs="Times New Roman"/>
          <w:b/>
          <w:bCs/>
          <w:color w:val="000000"/>
          <w:sz w:val="26"/>
          <w:lang w:eastAsia="ru-RU"/>
        </w:rPr>
        <w:t>касающимися</w:t>
      </w:r>
      <w:proofErr w:type="gramEnd"/>
      <w:r w:rsidRPr="00963088">
        <w:rPr>
          <w:rFonts w:ascii="Times New Roman" w:eastAsia="Times New Roman" w:hAnsi="Times New Roman" w:cs="Times New Roman"/>
          <w:b/>
          <w:bCs/>
          <w:color w:val="000000"/>
          <w:sz w:val="26"/>
          <w:lang w:eastAsia="ru-RU"/>
        </w:rPr>
        <w:t xml:space="preserve"> прав детей, относятся:</w:t>
      </w:r>
    </w:p>
    <w:p w:rsidR="00963088" w:rsidRPr="00963088" w:rsidRDefault="00963088" w:rsidP="00963088">
      <w:pPr>
        <w:numPr>
          <w:ilvl w:val="0"/>
          <w:numId w:val="1"/>
        </w:numPr>
        <w:shd w:val="clear" w:color="auto" w:fill="FFFFFF"/>
        <w:spacing w:before="100" w:beforeAutospacing="1" w:after="100" w:afterAutospacing="1" w:line="240" w:lineRule="auto"/>
        <w:jc w:val="both"/>
        <w:rPr>
          <w:rFonts w:ascii="Tahoma" w:eastAsia="Times New Roman" w:hAnsi="Tahoma" w:cs="Tahoma"/>
          <w:color w:val="000000"/>
          <w:sz w:val="21"/>
          <w:szCs w:val="21"/>
          <w:lang w:eastAsia="ru-RU"/>
        </w:rPr>
      </w:pPr>
      <w:r w:rsidRPr="00963088">
        <w:rPr>
          <w:rFonts w:ascii="Times New Roman" w:eastAsia="Times New Roman" w:hAnsi="Times New Roman" w:cs="Times New Roman"/>
          <w:b/>
          <w:bCs/>
          <w:color w:val="000000"/>
          <w:sz w:val="26"/>
          <w:lang w:eastAsia="ru-RU"/>
        </w:rPr>
        <w:t>Декларация прав ребёнка (1959)</w:t>
      </w:r>
    </w:p>
    <w:p w:rsidR="00963088" w:rsidRPr="00963088" w:rsidRDefault="00963088" w:rsidP="00963088">
      <w:pPr>
        <w:numPr>
          <w:ilvl w:val="0"/>
          <w:numId w:val="1"/>
        </w:numPr>
        <w:shd w:val="clear" w:color="auto" w:fill="FFFFFF"/>
        <w:spacing w:before="100" w:beforeAutospacing="1" w:after="100" w:afterAutospacing="1" w:line="240" w:lineRule="auto"/>
        <w:jc w:val="both"/>
        <w:rPr>
          <w:rFonts w:ascii="Tahoma" w:eastAsia="Times New Roman" w:hAnsi="Tahoma" w:cs="Tahoma"/>
          <w:color w:val="000000"/>
          <w:sz w:val="21"/>
          <w:szCs w:val="21"/>
          <w:lang w:eastAsia="ru-RU"/>
        </w:rPr>
      </w:pPr>
      <w:r w:rsidRPr="00963088">
        <w:rPr>
          <w:rFonts w:ascii="Times New Roman" w:eastAsia="Times New Roman" w:hAnsi="Times New Roman" w:cs="Times New Roman"/>
          <w:b/>
          <w:bCs/>
          <w:color w:val="000000"/>
          <w:sz w:val="26"/>
          <w:lang w:eastAsia="ru-RU"/>
        </w:rPr>
        <w:t>Конвенция ООН о правах ребёнка (1989)</w:t>
      </w:r>
    </w:p>
    <w:p w:rsidR="00963088" w:rsidRPr="00963088" w:rsidRDefault="00963088" w:rsidP="00963088">
      <w:pPr>
        <w:numPr>
          <w:ilvl w:val="0"/>
          <w:numId w:val="1"/>
        </w:numPr>
        <w:shd w:val="clear" w:color="auto" w:fill="FFFFFF"/>
        <w:spacing w:before="100" w:beforeAutospacing="1" w:after="100" w:afterAutospacing="1" w:line="240" w:lineRule="auto"/>
        <w:jc w:val="both"/>
        <w:rPr>
          <w:rFonts w:ascii="Tahoma" w:eastAsia="Times New Roman" w:hAnsi="Tahoma" w:cs="Tahoma"/>
          <w:color w:val="000000"/>
          <w:sz w:val="21"/>
          <w:szCs w:val="21"/>
          <w:lang w:eastAsia="ru-RU"/>
        </w:rPr>
      </w:pPr>
      <w:r w:rsidRPr="00963088">
        <w:rPr>
          <w:rFonts w:ascii="Times New Roman" w:eastAsia="Times New Roman" w:hAnsi="Times New Roman" w:cs="Times New Roman"/>
          <w:b/>
          <w:bCs/>
          <w:color w:val="000000"/>
          <w:sz w:val="26"/>
          <w:lang w:eastAsia="ru-RU"/>
        </w:rPr>
        <w:t>Всемирная декларация об обеспечении выживания, защиты и развития детей (1990)</w:t>
      </w:r>
      <w:r w:rsidRPr="00963088">
        <w:rPr>
          <w:rFonts w:ascii="Times New Roman" w:eastAsia="Times New Roman" w:hAnsi="Times New Roman" w:cs="Times New Roman"/>
          <w:b/>
          <w:bCs/>
          <w:color w:val="000000"/>
          <w:sz w:val="26"/>
          <w:szCs w:val="26"/>
          <w:lang w:eastAsia="ru-RU"/>
        </w:rPr>
        <w:br/>
      </w:r>
      <w:r w:rsidRPr="00963088">
        <w:rPr>
          <w:rFonts w:ascii="Times New Roman" w:eastAsia="Times New Roman" w:hAnsi="Times New Roman" w:cs="Times New Roman"/>
          <w:b/>
          <w:bCs/>
          <w:color w:val="000000"/>
          <w:sz w:val="26"/>
          <w:lang w:eastAsia="ru-RU"/>
        </w:rPr>
        <w:t>Декларация прав ребёнка является первым международным документов, в котором родители, а также добровольные организации, местные власти и национальные правительства призываются к признанию и соблюдению прав детей путём законодательных и других мер. </w:t>
      </w:r>
    </w:p>
    <w:p w:rsidR="00963088" w:rsidRPr="00963088" w:rsidRDefault="00963088" w:rsidP="00963088">
      <w:pPr>
        <w:shd w:val="clear" w:color="auto" w:fill="FFFFFF"/>
        <w:spacing w:after="0" w:line="240" w:lineRule="auto"/>
        <w:jc w:val="both"/>
        <w:rPr>
          <w:rFonts w:ascii="Tahoma" w:eastAsia="Times New Roman" w:hAnsi="Tahoma" w:cs="Tahoma"/>
          <w:color w:val="000000"/>
          <w:sz w:val="21"/>
          <w:szCs w:val="21"/>
          <w:lang w:eastAsia="ru-RU"/>
        </w:rPr>
      </w:pPr>
      <w:r w:rsidRPr="00963088">
        <w:rPr>
          <w:rFonts w:ascii="Tahoma" w:eastAsia="Times New Roman" w:hAnsi="Tahoma" w:cs="Tahoma"/>
          <w:color w:val="000000"/>
          <w:sz w:val="21"/>
          <w:szCs w:val="21"/>
          <w:lang w:eastAsia="ru-RU"/>
        </w:rPr>
        <w:t> </w:t>
      </w:r>
    </w:p>
    <w:p w:rsidR="00963088" w:rsidRPr="00963088" w:rsidRDefault="00963088" w:rsidP="00963088">
      <w:pPr>
        <w:shd w:val="clear" w:color="auto" w:fill="FFFFFF"/>
        <w:spacing w:after="0" w:line="240" w:lineRule="auto"/>
        <w:jc w:val="both"/>
        <w:rPr>
          <w:rFonts w:ascii="Tahoma" w:eastAsia="Times New Roman" w:hAnsi="Tahoma" w:cs="Tahoma"/>
          <w:color w:val="000000"/>
          <w:sz w:val="21"/>
          <w:szCs w:val="21"/>
          <w:lang w:eastAsia="ru-RU"/>
        </w:rPr>
      </w:pPr>
      <w:r w:rsidRPr="00963088">
        <w:rPr>
          <w:rFonts w:ascii="Times New Roman" w:eastAsia="Times New Roman" w:hAnsi="Times New Roman" w:cs="Times New Roman"/>
          <w:b/>
          <w:bCs/>
          <w:color w:val="000000"/>
          <w:sz w:val="26"/>
          <w:lang w:eastAsia="ru-RU"/>
        </w:rPr>
        <w:t>     В десяти принципах, изложенных в Декларации, провозглашаются права детей на имя, гражданство, любовь, понимание, материальное обеспечение, социальную защиту и предоставление возможности получать образование и развиваться физически, умственно, нравственно и духовно в условиях свободы и достоинства.</w:t>
      </w:r>
    </w:p>
    <w:p w:rsidR="00963088" w:rsidRPr="00963088" w:rsidRDefault="00963088" w:rsidP="00963088">
      <w:pPr>
        <w:shd w:val="clear" w:color="auto" w:fill="FFFFFF"/>
        <w:spacing w:after="0" w:line="240" w:lineRule="auto"/>
        <w:jc w:val="both"/>
        <w:rPr>
          <w:rFonts w:ascii="Tahoma" w:eastAsia="Times New Roman" w:hAnsi="Tahoma" w:cs="Tahoma"/>
          <w:color w:val="000000"/>
          <w:sz w:val="21"/>
          <w:szCs w:val="21"/>
          <w:lang w:eastAsia="ru-RU"/>
        </w:rPr>
      </w:pPr>
      <w:r w:rsidRPr="00963088">
        <w:rPr>
          <w:rFonts w:ascii="Tahoma" w:eastAsia="Times New Roman" w:hAnsi="Tahoma" w:cs="Tahoma"/>
          <w:color w:val="000000"/>
          <w:sz w:val="21"/>
          <w:szCs w:val="21"/>
          <w:lang w:eastAsia="ru-RU"/>
        </w:rPr>
        <w:lastRenderedPageBreak/>
        <w:t> </w:t>
      </w:r>
    </w:p>
    <w:p w:rsidR="00963088" w:rsidRPr="00963088" w:rsidRDefault="00963088" w:rsidP="00963088">
      <w:pPr>
        <w:shd w:val="clear" w:color="auto" w:fill="FFFFFF"/>
        <w:spacing w:after="0" w:line="240" w:lineRule="auto"/>
        <w:jc w:val="both"/>
        <w:rPr>
          <w:rFonts w:ascii="Tahoma" w:eastAsia="Times New Roman" w:hAnsi="Tahoma" w:cs="Tahoma"/>
          <w:color w:val="000000"/>
          <w:sz w:val="21"/>
          <w:szCs w:val="21"/>
          <w:lang w:eastAsia="ru-RU"/>
        </w:rPr>
      </w:pPr>
      <w:r w:rsidRPr="00963088">
        <w:rPr>
          <w:rFonts w:ascii="Times New Roman" w:eastAsia="Times New Roman" w:hAnsi="Times New Roman" w:cs="Times New Roman"/>
          <w:b/>
          <w:bCs/>
          <w:i/>
          <w:iCs/>
          <w:color w:val="0000FF"/>
          <w:sz w:val="26"/>
          <w:u w:val="single"/>
          <w:lang w:eastAsia="ru-RU"/>
        </w:rPr>
        <w:t>Принцип 1.</w:t>
      </w:r>
    </w:p>
    <w:p w:rsidR="00963088" w:rsidRPr="00963088" w:rsidRDefault="00963088" w:rsidP="00963088">
      <w:pPr>
        <w:shd w:val="clear" w:color="auto" w:fill="FFFFFF"/>
        <w:spacing w:after="0" w:line="240" w:lineRule="auto"/>
        <w:jc w:val="both"/>
        <w:rPr>
          <w:rFonts w:ascii="Tahoma" w:eastAsia="Times New Roman" w:hAnsi="Tahoma" w:cs="Tahoma"/>
          <w:color w:val="000000"/>
          <w:sz w:val="21"/>
          <w:szCs w:val="21"/>
          <w:lang w:eastAsia="ru-RU"/>
        </w:rPr>
      </w:pPr>
      <w:r w:rsidRPr="00963088">
        <w:rPr>
          <w:rFonts w:ascii="Times New Roman" w:eastAsia="Times New Roman" w:hAnsi="Times New Roman" w:cs="Times New Roman"/>
          <w:b/>
          <w:bCs/>
          <w:color w:val="000000"/>
          <w:sz w:val="26"/>
          <w:lang w:eastAsia="ru-RU"/>
        </w:rPr>
        <w:t>     Ребенку должны принадлежать все указанные в настоящей Декларации права. Эти права должны признаваться за всеми детьми без всяких исключений и без различия или дискриминации по признаку расы, цвета кожи, пола, языка, религии, политических или иных убеждений, национального или социального происхождения, имущественного положения, рождения или иного обстоятельства, касающегося самого ребенка или его семьи.</w:t>
      </w:r>
    </w:p>
    <w:p w:rsidR="00963088" w:rsidRPr="00963088" w:rsidRDefault="00963088" w:rsidP="00963088">
      <w:pPr>
        <w:shd w:val="clear" w:color="auto" w:fill="FFFFFF"/>
        <w:spacing w:after="0" w:line="240" w:lineRule="auto"/>
        <w:jc w:val="both"/>
        <w:rPr>
          <w:rFonts w:ascii="Tahoma" w:eastAsia="Times New Roman" w:hAnsi="Tahoma" w:cs="Tahoma"/>
          <w:color w:val="000000"/>
          <w:sz w:val="21"/>
          <w:szCs w:val="21"/>
          <w:lang w:eastAsia="ru-RU"/>
        </w:rPr>
      </w:pPr>
      <w:r w:rsidRPr="00963088">
        <w:rPr>
          <w:rFonts w:ascii="Tahoma" w:eastAsia="Times New Roman" w:hAnsi="Tahoma" w:cs="Tahoma"/>
          <w:color w:val="000000"/>
          <w:sz w:val="21"/>
          <w:szCs w:val="21"/>
          <w:lang w:eastAsia="ru-RU"/>
        </w:rPr>
        <w:t> </w:t>
      </w:r>
    </w:p>
    <w:p w:rsidR="00963088" w:rsidRPr="00963088" w:rsidRDefault="00963088" w:rsidP="00963088">
      <w:pPr>
        <w:shd w:val="clear" w:color="auto" w:fill="FFFFFF"/>
        <w:spacing w:after="0" w:line="240" w:lineRule="auto"/>
        <w:jc w:val="both"/>
        <w:rPr>
          <w:rFonts w:ascii="Tahoma" w:eastAsia="Times New Roman" w:hAnsi="Tahoma" w:cs="Tahoma"/>
          <w:color w:val="000000"/>
          <w:sz w:val="21"/>
          <w:szCs w:val="21"/>
          <w:lang w:eastAsia="ru-RU"/>
        </w:rPr>
      </w:pPr>
      <w:r w:rsidRPr="00963088">
        <w:rPr>
          <w:rFonts w:ascii="Times New Roman" w:eastAsia="Times New Roman" w:hAnsi="Times New Roman" w:cs="Times New Roman"/>
          <w:b/>
          <w:bCs/>
          <w:i/>
          <w:iCs/>
          <w:color w:val="0000FF"/>
          <w:sz w:val="26"/>
          <w:u w:val="single"/>
          <w:lang w:eastAsia="ru-RU"/>
        </w:rPr>
        <w:t>Принцип 2.</w:t>
      </w:r>
    </w:p>
    <w:p w:rsidR="00963088" w:rsidRPr="00963088" w:rsidRDefault="00963088" w:rsidP="00963088">
      <w:pPr>
        <w:shd w:val="clear" w:color="auto" w:fill="FFFFFF"/>
        <w:spacing w:after="0" w:line="240" w:lineRule="auto"/>
        <w:jc w:val="both"/>
        <w:rPr>
          <w:rFonts w:ascii="Tahoma" w:eastAsia="Times New Roman" w:hAnsi="Tahoma" w:cs="Tahoma"/>
          <w:color w:val="000000"/>
          <w:sz w:val="21"/>
          <w:szCs w:val="21"/>
          <w:lang w:eastAsia="ru-RU"/>
        </w:rPr>
      </w:pPr>
      <w:r w:rsidRPr="00963088">
        <w:rPr>
          <w:rFonts w:ascii="Times New Roman" w:eastAsia="Times New Roman" w:hAnsi="Times New Roman" w:cs="Times New Roman"/>
          <w:b/>
          <w:bCs/>
          <w:color w:val="000000"/>
          <w:sz w:val="26"/>
          <w:lang w:eastAsia="ru-RU"/>
        </w:rPr>
        <w:t>     Ребенку законом и другими средствами должна быть обеспечена специальная защита и предоставлены возможности и благоприятные условия, которые позволяли бы ему развиваться физически, умственно, нравственно, духовно и в социальном отношении здоровым и нормальным путем и в условиях свободы и достоинства. При издании с этой целью законов главным соображением должно быть наилучшее обеспечение интересов ребенка.</w:t>
      </w:r>
    </w:p>
    <w:p w:rsidR="00963088" w:rsidRPr="00963088" w:rsidRDefault="00963088" w:rsidP="00963088">
      <w:pPr>
        <w:shd w:val="clear" w:color="auto" w:fill="FFFFFF"/>
        <w:spacing w:after="0" w:line="240" w:lineRule="auto"/>
        <w:jc w:val="both"/>
        <w:rPr>
          <w:rFonts w:ascii="Tahoma" w:eastAsia="Times New Roman" w:hAnsi="Tahoma" w:cs="Tahoma"/>
          <w:color w:val="000000"/>
          <w:sz w:val="21"/>
          <w:szCs w:val="21"/>
          <w:lang w:eastAsia="ru-RU"/>
        </w:rPr>
      </w:pPr>
      <w:r w:rsidRPr="00963088">
        <w:rPr>
          <w:rFonts w:ascii="Tahoma" w:eastAsia="Times New Roman" w:hAnsi="Tahoma" w:cs="Tahoma"/>
          <w:color w:val="000000"/>
          <w:sz w:val="21"/>
          <w:szCs w:val="21"/>
          <w:lang w:eastAsia="ru-RU"/>
        </w:rPr>
        <w:t> </w:t>
      </w:r>
    </w:p>
    <w:p w:rsidR="00963088" w:rsidRPr="00963088" w:rsidRDefault="00963088" w:rsidP="00963088">
      <w:pPr>
        <w:shd w:val="clear" w:color="auto" w:fill="FFFFFF"/>
        <w:spacing w:after="0" w:line="240" w:lineRule="auto"/>
        <w:jc w:val="both"/>
        <w:rPr>
          <w:rFonts w:ascii="Tahoma" w:eastAsia="Times New Roman" w:hAnsi="Tahoma" w:cs="Tahoma"/>
          <w:color w:val="000000"/>
          <w:sz w:val="21"/>
          <w:szCs w:val="21"/>
          <w:lang w:eastAsia="ru-RU"/>
        </w:rPr>
      </w:pPr>
      <w:r w:rsidRPr="00963088">
        <w:rPr>
          <w:rFonts w:ascii="Times New Roman" w:eastAsia="Times New Roman" w:hAnsi="Times New Roman" w:cs="Times New Roman"/>
          <w:b/>
          <w:bCs/>
          <w:i/>
          <w:iCs/>
          <w:color w:val="0000FF"/>
          <w:sz w:val="26"/>
          <w:u w:val="single"/>
          <w:lang w:eastAsia="ru-RU"/>
        </w:rPr>
        <w:t>Принцип 3.</w:t>
      </w:r>
    </w:p>
    <w:p w:rsidR="00963088" w:rsidRPr="00963088" w:rsidRDefault="00963088" w:rsidP="00963088">
      <w:pPr>
        <w:shd w:val="clear" w:color="auto" w:fill="FFFFFF"/>
        <w:spacing w:after="0" w:line="240" w:lineRule="auto"/>
        <w:jc w:val="both"/>
        <w:rPr>
          <w:rFonts w:ascii="Tahoma" w:eastAsia="Times New Roman" w:hAnsi="Tahoma" w:cs="Tahoma"/>
          <w:color w:val="000000"/>
          <w:sz w:val="21"/>
          <w:szCs w:val="21"/>
          <w:lang w:eastAsia="ru-RU"/>
        </w:rPr>
      </w:pPr>
      <w:r w:rsidRPr="00963088">
        <w:rPr>
          <w:rFonts w:ascii="Times New Roman" w:eastAsia="Times New Roman" w:hAnsi="Times New Roman" w:cs="Times New Roman"/>
          <w:b/>
          <w:bCs/>
          <w:color w:val="000000"/>
          <w:sz w:val="26"/>
          <w:lang w:eastAsia="ru-RU"/>
        </w:rPr>
        <w:t>     Ребенку должно принадлежать с его рождения право на имя и гражданство.</w:t>
      </w:r>
    </w:p>
    <w:p w:rsidR="00963088" w:rsidRPr="00963088" w:rsidRDefault="00963088" w:rsidP="00963088">
      <w:pPr>
        <w:shd w:val="clear" w:color="auto" w:fill="FFFFFF"/>
        <w:spacing w:after="0" w:line="240" w:lineRule="auto"/>
        <w:jc w:val="both"/>
        <w:rPr>
          <w:rFonts w:ascii="Tahoma" w:eastAsia="Times New Roman" w:hAnsi="Tahoma" w:cs="Tahoma"/>
          <w:color w:val="000000"/>
          <w:sz w:val="21"/>
          <w:szCs w:val="21"/>
          <w:lang w:eastAsia="ru-RU"/>
        </w:rPr>
      </w:pPr>
      <w:r w:rsidRPr="00963088">
        <w:rPr>
          <w:rFonts w:ascii="Tahoma" w:eastAsia="Times New Roman" w:hAnsi="Tahoma" w:cs="Tahoma"/>
          <w:color w:val="000000"/>
          <w:sz w:val="21"/>
          <w:szCs w:val="21"/>
          <w:lang w:eastAsia="ru-RU"/>
        </w:rPr>
        <w:t> </w:t>
      </w:r>
    </w:p>
    <w:p w:rsidR="00963088" w:rsidRPr="00963088" w:rsidRDefault="00963088" w:rsidP="00963088">
      <w:pPr>
        <w:shd w:val="clear" w:color="auto" w:fill="FFFFFF"/>
        <w:spacing w:after="0" w:line="240" w:lineRule="auto"/>
        <w:jc w:val="both"/>
        <w:rPr>
          <w:rFonts w:ascii="Tahoma" w:eastAsia="Times New Roman" w:hAnsi="Tahoma" w:cs="Tahoma"/>
          <w:color w:val="000000"/>
          <w:sz w:val="21"/>
          <w:szCs w:val="21"/>
          <w:lang w:eastAsia="ru-RU"/>
        </w:rPr>
      </w:pPr>
      <w:r w:rsidRPr="00963088">
        <w:rPr>
          <w:rFonts w:ascii="Times New Roman" w:eastAsia="Times New Roman" w:hAnsi="Times New Roman" w:cs="Times New Roman"/>
          <w:b/>
          <w:bCs/>
          <w:i/>
          <w:iCs/>
          <w:color w:val="0000FF"/>
          <w:sz w:val="26"/>
          <w:u w:val="single"/>
          <w:lang w:eastAsia="ru-RU"/>
        </w:rPr>
        <w:t>Принцип 4.</w:t>
      </w:r>
    </w:p>
    <w:p w:rsidR="00963088" w:rsidRPr="00963088" w:rsidRDefault="00963088" w:rsidP="00963088">
      <w:pPr>
        <w:shd w:val="clear" w:color="auto" w:fill="FFFFFF"/>
        <w:spacing w:after="0" w:line="240" w:lineRule="auto"/>
        <w:jc w:val="both"/>
        <w:rPr>
          <w:rFonts w:ascii="Tahoma" w:eastAsia="Times New Roman" w:hAnsi="Tahoma" w:cs="Tahoma"/>
          <w:color w:val="000000"/>
          <w:sz w:val="21"/>
          <w:szCs w:val="21"/>
          <w:lang w:eastAsia="ru-RU"/>
        </w:rPr>
      </w:pPr>
      <w:r w:rsidRPr="00963088">
        <w:rPr>
          <w:rFonts w:ascii="Times New Roman" w:eastAsia="Times New Roman" w:hAnsi="Times New Roman" w:cs="Times New Roman"/>
          <w:b/>
          <w:bCs/>
          <w:color w:val="000000"/>
          <w:sz w:val="26"/>
          <w:lang w:eastAsia="ru-RU"/>
        </w:rPr>
        <w:t xml:space="preserve">     Ребенок должен пользоваться благами социального обеспечения. </w:t>
      </w:r>
      <w:proofErr w:type="gramStart"/>
      <w:r w:rsidRPr="00963088">
        <w:rPr>
          <w:rFonts w:ascii="Times New Roman" w:eastAsia="Times New Roman" w:hAnsi="Times New Roman" w:cs="Times New Roman"/>
          <w:b/>
          <w:bCs/>
          <w:color w:val="000000"/>
          <w:sz w:val="26"/>
          <w:lang w:eastAsia="ru-RU"/>
        </w:rPr>
        <w:t>Ему должно принадлежать право на здоровые рост и развитие; с этой целью специальные уход и охрана должны быть обеспечены как ему, так и его матери, включая надлежащий дородовой и послеродовой уход.</w:t>
      </w:r>
      <w:proofErr w:type="gramEnd"/>
      <w:r w:rsidRPr="00963088">
        <w:rPr>
          <w:rFonts w:ascii="Times New Roman" w:eastAsia="Times New Roman" w:hAnsi="Times New Roman" w:cs="Times New Roman"/>
          <w:b/>
          <w:bCs/>
          <w:color w:val="000000"/>
          <w:sz w:val="26"/>
          <w:lang w:eastAsia="ru-RU"/>
        </w:rPr>
        <w:t xml:space="preserve"> Ребенку должно принадлежать право на надлежащие питание, жилище, развлечения и медицинское обслуживание.</w:t>
      </w:r>
    </w:p>
    <w:p w:rsidR="00963088" w:rsidRPr="00963088" w:rsidRDefault="00963088" w:rsidP="00963088">
      <w:pPr>
        <w:shd w:val="clear" w:color="auto" w:fill="FFFFFF"/>
        <w:spacing w:after="0" w:line="240" w:lineRule="auto"/>
        <w:jc w:val="both"/>
        <w:rPr>
          <w:rFonts w:ascii="Tahoma" w:eastAsia="Times New Roman" w:hAnsi="Tahoma" w:cs="Tahoma"/>
          <w:color w:val="000000"/>
          <w:sz w:val="21"/>
          <w:szCs w:val="21"/>
          <w:lang w:eastAsia="ru-RU"/>
        </w:rPr>
      </w:pPr>
      <w:r w:rsidRPr="00963088">
        <w:rPr>
          <w:rFonts w:ascii="Tahoma" w:eastAsia="Times New Roman" w:hAnsi="Tahoma" w:cs="Tahoma"/>
          <w:color w:val="000000"/>
          <w:sz w:val="21"/>
          <w:szCs w:val="21"/>
          <w:lang w:eastAsia="ru-RU"/>
        </w:rPr>
        <w:t> </w:t>
      </w:r>
    </w:p>
    <w:p w:rsidR="00963088" w:rsidRPr="00963088" w:rsidRDefault="00963088" w:rsidP="00963088">
      <w:pPr>
        <w:shd w:val="clear" w:color="auto" w:fill="FFFFFF"/>
        <w:spacing w:after="0" w:line="240" w:lineRule="auto"/>
        <w:jc w:val="both"/>
        <w:rPr>
          <w:rFonts w:ascii="Tahoma" w:eastAsia="Times New Roman" w:hAnsi="Tahoma" w:cs="Tahoma"/>
          <w:color w:val="000000"/>
          <w:sz w:val="21"/>
          <w:szCs w:val="21"/>
          <w:lang w:eastAsia="ru-RU"/>
        </w:rPr>
      </w:pPr>
      <w:r w:rsidRPr="00963088">
        <w:rPr>
          <w:rFonts w:ascii="Times New Roman" w:eastAsia="Times New Roman" w:hAnsi="Times New Roman" w:cs="Times New Roman"/>
          <w:b/>
          <w:bCs/>
          <w:i/>
          <w:iCs/>
          <w:color w:val="0000FF"/>
          <w:sz w:val="26"/>
          <w:u w:val="single"/>
          <w:lang w:eastAsia="ru-RU"/>
        </w:rPr>
        <w:t>Принцип 5.</w:t>
      </w:r>
    </w:p>
    <w:p w:rsidR="00963088" w:rsidRPr="00963088" w:rsidRDefault="00963088" w:rsidP="00963088">
      <w:pPr>
        <w:shd w:val="clear" w:color="auto" w:fill="FFFFFF"/>
        <w:spacing w:after="0" w:line="240" w:lineRule="auto"/>
        <w:jc w:val="both"/>
        <w:rPr>
          <w:rFonts w:ascii="Tahoma" w:eastAsia="Times New Roman" w:hAnsi="Tahoma" w:cs="Tahoma"/>
          <w:color w:val="000000"/>
          <w:sz w:val="21"/>
          <w:szCs w:val="21"/>
          <w:lang w:eastAsia="ru-RU"/>
        </w:rPr>
      </w:pPr>
      <w:r w:rsidRPr="00963088">
        <w:rPr>
          <w:rFonts w:ascii="Times New Roman" w:eastAsia="Times New Roman" w:hAnsi="Times New Roman" w:cs="Times New Roman"/>
          <w:b/>
          <w:bCs/>
          <w:color w:val="000000"/>
          <w:sz w:val="26"/>
          <w:lang w:eastAsia="ru-RU"/>
        </w:rPr>
        <w:t>     Ребенку, который является неполноценным в физическом, психическом или социальном отношении, должны обеспечиваться специальные режим, образование и забота, необходимые ввиду его особого состояния.</w:t>
      </w:r>
    </w:p>
    <w:p w:rsidR="00963088" w:rsidRPr="00963088" w:rsidRDefault="00963088" w:rsidP="00963088">
      <w:pPr>
        <w:shd w:val="clear" w:color="auto" w:fill="FFFFFF"/>
        <w:spacing w:after="0" w:line="240" w:lineRule="auto"/>
        <w:jc w:val="both"/>
        <w:rPr>
          <w:rFonts w:ascii="Tahoma" w:eastAsia="Times New Roman" w:hAnsi="Tahoma" w:cs="Tahoma"/>
          <w:color w:val="000000"/>
          <w:sz w:val="21"/>
          <w:szCs w:val="21"/>
          <w:lang w:eastAsia="ru-RU"/>
        </w:rPr>
      </w:pPr>
      <w:r w:rsidRPr="00963088">
        <w:rPr>
          <w:rFonts w:ascii="Tahoma" w:eastAsia="Times New Roman" w:hAnsi="Tahoma" w:cs="Tahoma"/>
          <w:color w:val="000000"/>
          <w:sz w:val="21"/>
          <w:szCs w:val="21"/>
          <w:lang w:eastAsia="ru-RU"/>
        </w:rPr>
        <w:t> </w:t>
      </w:r>
    </w:p>
    <w:p w:rsidR="00963088" w:rsidRPr="00963088" w:rsidRDefault="00963088" w:rsidP="00963088">
      <w:pPr>
        <w:shd w:val="clear" w:color="auto" w:fill="FFFFFF"/>
        <w:spacing w:after="0" w:line="240" w:lineRule="auto"/>
        <w:jc w:val="both"/>
        <w:rPr>
          <w:rFonts w:ascii="Tahoma" w:eastAsia="Times New Roman" w:hAnsi="Tahoma" w:cs="Tahoma"/>
          <w:color w:val="000000"/>
          <w:sz w:val="21"/>
          <w:szCs w:val="21"/>
          <w:lang w:eastAsia="ru-RU"/>
        </w:rPr>
      </w:pPr>
      <w:r w:rsidRPr="00963088">
        <w:rPr>
          <w:rFonts w:ascii="Times New Roman" w:eastAsia="Times New Roman" w:hAnsi="Times New Roman" w:cs="Times New Roman"/>
          <w:b/>
          <w:bCs/>
          <w:i/>
          <w:iCs/>
          <w:color w:val="0000FF"/>
          <w:sz w:val="26"/>
          <w:u w:val="single"/>
          <w:lang w:eastAsia="ru-RU"/>
        </w:rPr>
        <w:t>Принцип 6.</w:t>
      </w:r>
    </w:p>
    <w:p w:rsidR="00963088" w:rsidRPr="00963088" w:rsidRDefault="00963088" w:rsidP="00963088">
      <w:pPr>
        <w:shd w:val="clear" w:color="auto" w:fill="FFFFFF"/>
        <w:spacing w:after="0" w:line="240" w:lineRule="auto"/>
        <w:jc w:val="both"/>
        <w:rPr>
          <w:rFonts w:ascii="Tahoma" w:eastAsia="Times New Roman" w:hAnsi="Tahoma" w:cs="Tahoma"/>
          <w:color w:val="000000"/>
          <w:sz w:val="21"/>
          <w:szCs w:val="21"/>
          <w:lang w:eastAsia="ru-RU"/>
        </w:rPr>
      </w:pPr>
      <w:r w:rsidRPr="00963088">
        <w:rPr>
          <w:rFonts w:ascii="Times New Roman" w:eastAsia="Times New Roman" w:hAnsi="Times New Roman" w:cs="Times New Roman"/>
          <w:b/>
          <w:bCs/>
          <w:color w:val="000000"/>
          <w:sz w:val="26"/>
          <w:lang w:eastAsia="ru-RU"/>
        </w:rPr>
        <w:t xml:space="preserve">     Ребенок для полного и гармоничного развития его личности нуждается в любви и понимании. Он должен, когда </w:t>
      </w:r>
      <w:proofErr w:type="gramStart"/>
      <w:r w:rsidRPr="00963088">
        <w:rPr>
          <w:rFonts w:ascii="Times New Roman" w:eastAsia="Times New Roman" w:hAnsi="Times New Roman" w:cs="Times New Roman"/>
          <w:b/>
          <w:bCs/>
          <w:color w:val="000000"/>
          <w:sz w:val="26"/>
          <w:lang w:eastAsia="ru-RU"/>
        </w:rPr>
        <w:t>это</w:t>
      </w:r>
      <w:proofErr w:type="gramEnd"/>
      <w:r w:rsidRPr="00963088">
        <w:rPr>
          <w:rFonts w:ascii="Times New Roman" w:eastAsia="Times New Roman" w:hAnsi="Times New Roman" w:cs="Times New Roman"/>
          <w:b/>
          <w:bCs/>
          <w:color w:val="000000"/>
          <w:sz w:val="26"/>
          <w:lang w:eastAsia="ru-RU"/>
        </w:rPr>
        <w:t xml:space="preserve"> возможно, расти на попечении и под ответственностью своих родителей и во всяком случае в атмосфере любви и моральной и материальной обеспеченности; малолетний ребенок не должен, кроме тех случаев, когда имеются исключительные обстоятельства, быть разлучаем со своей матерью. На обществе и на органах публичной власти должна лежать обязанность осуществлять особую заботу о детях, не имеющих семьи, и о детях, не имеющих достаточных сре</w:t>
      </w:r>
      <w:proofErr w:type="gramStart"/>
      <w:r w:rsidRPr="00963088">
        <w:rPr>
          <w:rFonts w:ascii="Times New Roman" w:eastAsia="Times New Roman" w:hAnsi="Times New Roman" w:cs="Times New Roman"/>
          <w:b/>
          <w:bCs/>
          <w:color w:val="000000"/>
          <w:sz w:val="26"/>
          <w:lang w:eastAsia="ru-RU"/>
        </w:rPr>
        <w:t>дств к с</w:t>
      </w:r>
      <w:proofErr w:type="gramEnd"/>
      <w:r w:rsidRPr="00963088">
        <w:rPr>
          <w:rFonts w:ascii="Times New Roman" w:eastAsia="Times New Roman" w:hAnsi="Times New Roman" w:cs="Times New Roman"/>
          <w:b/>
          <w:bCs/>
          <w:color w:val="000000"/>
          <w:sz w:val="26"/>
          <w:lang w:eastAsia="ru-RU"/>
        </w:rPr>
        <w:t>уществованию. Желательно, чтобы многодетным семьям предоставлялись государственные или иные пособия на содержание детей.</w:t>
      </w:r>
    </w:p>
    <w:p w:rsidR="00963088" w:rsidRPr="00963088" w:rsidRDefault="00963088" w:rsidP="00963088">
      <w:pPr>
        <w:shd w:val="clear" w:color="auto" w:fill="FFFFFF"/>
        <w:spacing w:after="0" w:line="240" w:lineRule="auto"/>
        <w:jc w:val="both"/>
        <w:rPr>
          <w:rFonts w:ascii="Tahoma" w:eastAsia="Times New Roman" w:hAnsi="Tahoma" w:cs="Tahoma"/>
          <w:color w:val="000000"/>
          <w:sz w:val="21"/>
          <w:szCs w:val="21"/>
          <w:lang w:eastAsia="ru-RU"/>
        </w:rPr>
      </w:pPr>
      <w:r w:rsidRPr="00963088">
        <w:rPr>
          <w:rFonts w:ascii="Tahoma" w:eastAsia="Times New Roman" w:hAnsi="Tahoma" w:cs="Tahoma"/>
          <w:color w:val="000000"/>
          <w:sz w:val="21"/>
          <w:szCs w:val="21"/>
          <w:lang w:eastAsia="ru-RU"/>
        </w:rPr>
        <w:t> </w:t>
      </w:r>
    </w:p>
    <w:p w:rsidR="00963088" w:rsidRPr="00963088" w:rsidRDefault="00963088" w:rsidP="00963088">
      <w:pPr>
        <w:shd w:val="clear" w:color="auto" w:fill="FFFFFF"/>
        <w:spacing w:after="0" w:line="240" w:lineRule="auto"/>
        <w:jc w:val="both"/>
        <w:rPr>
          <w:rFonts w:ascii="Tahoma" w:eastAsia="Times New Roman" w:hAnsi="Tahoma" w:cs="Tahoma"/>
          <w:color w:val="000000"/>
          <w:sz w:val="21"/>
          <w:szCs w:val="21"/>
          <w:lang w:eastAsia="ru-RU"/>
        </w:rPr>
      </w:pPr>
      <w:r w:rsidRPr="00963088">
        <w:rPr>
          <w:rFonts w:ascii="Times New Roman" w:eastAsia="Times New Roman" w:hAnsi="Times New Roman" w:cs="Times New Roman"/>
          <w:b/>
          <w:bCs/>
          <w:i/>
          <w:iCs/>
          <w:color w:val="0000FF"/>
          <w:sz w:val="26"/>
          <w:lang w:eastAsia="ru-RU"/>
        </w:rPr>
        <w:t>Принцип 7.</w:t>
      </w:r>
    </w:p>
    <w:p w:rsidR="00963088" w:rsidRPr="00963088" w:rsidRDefault="00963088" w:rsidP="00963088">
      <w:pPr>
        <w:shd w:val="clear" w:color="auto" w:fill="FFFFFF"/>
        <w:spacing w:after="0" w:line="240" w:lineRule="auto"/>
        <w:jc w:val="both"/>
        <w:rPr>
          <w:rFonts w:ascii="Tahoma" w:eastAsia="Times New Roman" w:hAnsi="Tahoma" w:cs="Tahoma"/>
          <w:color w:val="000000"/>
          <w:sz w:val="21"/>
          <w:szCs w:val="21"/>
          <w:lang w:eastAsia="ru-RU"/>
        </w:rPr>
      </w:pPr>
      <w:r w:rsidRPr="00963088">
        <w:rPr>
          <w:rFonts w:ascii="Times New Roman" w:eastAsia="Times New Roman" w:hAnsi="Times New Roman" w:cs="Times New Roman"/>
          <w:b/>
          <w:bCs/>
          <w:color w:val="000000"/>
          <w:sz w:val="26"/>
          <w:lang w:eastAsia="ru-RU"/>
        </w:rPr>
        <w:t xml:space="preserve">     Ребенок имеет право на получение образования, которое должно быть бесплатным и обязательным, по крайней </w:t>
      </w:r>
      <w:proofErr w:type="gramStart"/>
      <w:r w:rsidRPr="00963088">
        <w:rPr>
          <w:rFonts w:ascii="Times New Roman" w:eastAsia="Times New Roman" w:hAnsi="Times New Roman" w:cs="Times New Roman"/>
          <w:b/>
          <w:bCs/>
          <w:color w:val="000000"/>
          <w:sz w:val="26"/>
          <w:lang w:eastAsia="ru-RU"/>
        </w:rPr>
        <w:t>мере</w:t>
      </w:r>
      <w:proofErr w:type="gramEnd"/>
      <w:r w:rsidRPr="00963088">
        <w:rPr>
          <w:rFonts w:ascii="Times New Roman" w:eastAsia="Times New Roman" w:hAnsi="Times New Roman" w:cs="Times New Roman"/>
          <w:b/>
          <w:bCs/>
          <w:color w:val="000000"/>
          <w:sz w:val="26"/>
          <w:lang w:eastAsia="ru-RU"/>
        </w:rPr>
        <w:t xml:space="preserve"> на начальных стадиях. Ему </w:t>
      </w:r>
      <w:r w:rsidRPr="00963088">
        <w:rPr>
          <w:rFonts w:ascii="Times New Roman" w:eastAsia="Times New Roman" w:hAnsi="Times New Roman" w:cs="Times New Roman"/>
          <w:b/>
          <w:bCs/>
          <w:color w:val="000000"/>
          <w:sz w:val="26"/>
          <w:lang w:eastAsia="ru-RU"/>
        </w:rPr>
        <w:lastRenderedPageBreak/>
        <w:t xml:space="preserve">должно даваться образование, которое </w:t>
      </w:r>
      <w:proofErr w:type="gramStart"/>
      <w:r w:rsidRPr="00963088">
        <w:rPr>
          <w:rFonts w:ascii="Times New Roman" w:eastAsia="Times New Roman" w:hAnsi="Times New Roman" w:cs="Times New Roman"/>
          <w:b/>
          <w:bCs/>
          <w:color w:val="000000"/>
          <w:sz w:val="26"/>
          <w:lang w:eastAsia="ru-RU"/>
        </w:rPr>
        <w:t>способствовало бы его общему культурному развитию и благодаря которому он мог</w:t>
      </w:r>
      <w:proofErr w:type="gramEnd"/>
      <w:r w:rsidRPr="00963088">
        <w:rPr>
          <w:rFonts w:ascii="Times New Roman" w:eastAsia="Times New Roman" w:hAnsi="Times New Roman" w:cs="Times New Roman"/>
          <w:b/>
          <w:bCs/>
          <w:color w:val="000000"/>
          <w:sz w:val="26"/>
          <w:lang w:eastAsia="ru-RU"/>
        </w:rPr>
        <w:t xml:space="preserve"> бы, на основе равенства возможностей, развить свои способности и личное суждение, а также сознание моральной и социальной ответственности и стать полезным членом общества.</w:t>
      </w:r>
    </w:p>
    <w:p w:rsidR="00963088" w:rsidRPr="00963088" w:rsidRDefault="00963088" w:rsidP="00963088">
      <w:pPr>
        <w:shd w:val="clear" w:color="auto" w:fill="FFFFFF"/>
        <w:spacing w:after="0" w:line="240" w:lineRule="auto"/>
        <w:jc w:val="both"/>
        <w:rPr>
          <w:rFonts w:ascii="Tahoma" w:eastAsia="Times New Roman" w:hAnsi="Tahoma" w:cs="Tahoma"/>
          <w:color w:val="000000"/>
          <w:sz w:val="21"/>
          <w:szCs w:val="21"/>
          <w:lang w:eastAsia="ru-RU"/>
        </w:rPr>
      </w:pPr>
      <w:r w:rsidRPr="00963088">
        <w:rPr>
          <w:rFonts w:ascii="Times New Roman" w:eastAsia="Times New Roman" w:hAnsi="Times New Roman" w:cs="Times New Roman"/>
          <w:b/>
          <w:bCs/>
          <w:color w:val="000000"/>
          <w:sz w:val="26"/>
          <w:lang w:eastAsia="ru-RU"/>
        </w:rPr>
        <w:t xml:space="preserve">     Наилучшее обеспечение интересов ребенка должно быть руководящим принципом для тех, на ком лежит ответственность за его образование и обучение; эта ответственность </w:t>
      </w:r>
      <w:proofErr w:type="gramStart"/>
      <w:r w:rsidRPr="00963088">
        <w:rPr>
          <w:rFonts w:ascii="Times New Roman" w:eastAsia="Times New Roman" w:hAnsi="Times New Roman" w:cs="Times New Roman"/>
          <w:b/>
          <w:bCs/>
          <w:color w:val="000000"/>
          <w:sz w:val="26"/>
          <w:lang w:eastAsia="ru-RU"/>
        </w:rPr>
        <w:t>лежит</w:t>
      </w:r>
      <w:proofErr w:type="gramEnd"/>
      <w:r w:rsidRPr="00963088">
        <w:rPr>
          <w:rFonts w:ascii="Times New Roman" w:eastAsia="Times New Roman" w:hAnsi="Times New Roman" w:cs="Times New Roman"/>
          <w:b/>
          <w:bCs/>
          <w:color w:val="000000"/>
          <w:sz w:val="26"/>
          <w:lang w:eastAsia="ru-RU"/>
        </w:rPr>
        <w:t xml:space="preserve"> прежде всего на его родителях.</w:t>
      </w:r>
    </w:p>
    <w:p w:rsidR="00963088" w:rsidRPr="00963088" w:rsidRDefault="00963088" w:rsidP="00963088">
      <w:pPr>
        <w:shd w:val="clear" w:color="auto" w:fill="FFFFFF"/>
        <w:spacing w:after="0" w:line="240" w:lineRule="auto"/>
        <w:jc w:val="both"/>
        <w:rPr>
          <w:rFonts w:ascii="Tahoma" w:eastAsia="Times New Roman" w:hAnsi="Tahoma" w:cs="Tahoma"/>
          <w:color w:val="000000"/>
          <w:sz w:val="21"/>
          <w:szCs w:val="21"/>
          <w:lang w:eastAsia="ru-RU"/>
        </w:rPr>
      </w:pPr>
      <w:r w:rsidRPr="00963088">
        <w:rPr>
          <w:rFonts w:ascii="Times New Roman" w:eastAsia="Times New Roman" w:hAnsi="Times New Roman" w:cs="Times New Roman"/>
          <w:b/>
          <w:bCs/>
          <w:color w:val="000000"/>
          <w:sz w:val="26"/>
          <w:lang w:eastAsia="ru-RU"/>
        </w:rPr>
        <w:t>Ребенку должна быть обеспечена полная возможность игр и развлечений, которые были бы направлены на цели, преследуемые образованием; общество и органы публичной власти должны прилагать усилия к тому, чтобы способствовать осуществлению указанного права.</w:t>
      </w:r>
    </w:p>
    <w:p w:rsidR="00963088" w:rsidRPr="00963088" w:rsidRDefault="00963088" w:rsidP="00963088">
      <w:pPr>
        <w:shd w:val="clear" w:color="auto" w:fill="FFFFFF"/>
        <w:spacing w:after="0" w:line="240" w:lineRule="auto"/>
        <w:jc w:val="both"/>
        <w:rPr>
          <w:rFonts w:ascii="Tahoma" w:eastAsia="Times New Roman" w:hAnsi="Tahoma" w:cs="Tahoma"/>
          <w:color w:val="000000"/>
          <w:sz w:val="21"/>
          <w:szCs w:val="21"/>
          <w:lang w:eastAsia="ru-RU"/>
        </w:rPr>
      </w:pPr>
      <w:r w:rsidRPr="00963088">
        <w:rPr>
          <w:rFonts w:ascii="Tahoma" w:eastAsia="Times New Roman" w:hAnsi="Tahoma" w:cs="Tahoma"/>
          <w:color w:val="000000"/>
          <w:sz w:val="21"/>
          <w:szCs w:val="21"/>
          <w:lang w:eastAsia="ru-RU"/>
        </w:rPr>
        <w:t> </w:t>
      </w:r>
    </w:p>
    <w:p w:rsidR="00963088" w:rsidRPr="00963088" w:rsidRDefault="00963088" w:rsidP="00963088">
      <w:pPr>
        <w:shd w:val="clear" w:color="auto" w:fill="FFFFFF"/>
        <w:spacing w:after="0" w:line="240" w:lineRule="auto"/>
        <w:jc w:val="both"/>
        <w:rPr>
          <w:rFonts w:ascii="Tahoma" w:eastAsia="Times New Roman" w:hAnsi="Tahoma" w:cs="Tahoma"/>
          <w:color w:val="000000"/>
          <w:sz w:val="21"/>
          <w:szCs w:val="21"/>
          <w:lang w:eastAsia="ru-RU"/>
        </w:rPr>
      </w:pPr>
      <w:r w:rsidRPr="00963088">
        <w:rPr>
          <w:rFonts w:ascii="Times New Roman" w:eastAsia="Times New Roman" w:hAnsi="Times New Roman" w:cs="Times New Roman"/>
          <w:b/>
          <w:bCs/>
          <w:i/>
          <w:iCs/>
          <w:color w:val="0000FF"/>
          <w:sz w:val="26"/>
          <w:u w:val="single"/>
          <w:lang w:eastAsia="ru-RU"/>
        </w:rPr>
        <w:t>Принцип 8.</w:t>
      </w:r>
    </w:p>
    <w:p w:rsidR="00963088" w:rsidRPr="00963088" w:rsidRDefault="00963088" w:rsidP="00963088">
      <w:pPr>
        <w:shd w:val="clear" w:color="auto" w:fill="FFFFFF"/>
        <w:spacing w:after="0" w:line="240" w:lineRule="auto"/>
        <w:jc w:val="both"/>
        <w:rPr>
          <w:rFonts w:ascii="Tahoma" w:eastAsia="Times New Roman" w:hAnsi="Tahoma" w:cs="Tahoma"/>
          <w:color w:val="000000"/>
          <w:sz w:val="21"/>
          <w:szCs w:val="21"/>
          <w:lang w:eastAsia="ru-RU"/>
        </w:rPr>
      </w:pPr>
      <w:r w:rsidRPr="00963088">
        <w:rPr>
          <w:rFonts w:ascii="Times New Roman" w:eastAsia="Times New Roman" w:hAnsi="Times New Roman" w:cs="Times New Roman"/>
          <w:b/>
          <w:bCs/>
          <w:color w:val="000000"/>
          <w:sz w:val="26"/>
          <w:lang w:eastAsia="ru-RU"/>
        </w:rPr>
        <w:t>     Ребенок должен при всех обстоятельствах быть среди тех, кто первым получает защиту и помощь.</w:t>
      </w:r>
    </w:p>
    <w:p w:rsidR="00963088" w:rsidRPr="00963088" w:rsidRDefault="00963088" w:rsidP="00963088">
      <w:pPr>
        <w:shd w:val="clear" w:color="auto" w:fill="FFFFFF"/>
        <w:spacing w:after="0" w:line="240" w:lineRule="auto"/>
        <w:jc w:val="both"/>
        <w:rPr>
          <w:rFonts w:ascii="Tahoma" w:eastAsia="Times New Roman" w:hAnsi="Tahoma" w:cs="Tahoma"/>
          <w:color w:val="000000"/>
          <w:sz w:val="21"/>
          <w:szCs w:val="21"/>
          <w:lang w:eastAsia="ru-RU"/>
        </w:rPr>
      </w:pPr>
      <w:r w:rsidRPr="00963088">
        <w:rPr>
          <w:rFonts w:ascii="Tahoma" w:eastAsia="Times New Roman" w:hAnsi="Tahoma" w:cs="Tahoma"/>
          <w:color w:val="000000"/>
          <w:sz w:val="21"/>
          <w:szCs w:val="21"/>
          <w:lang w:eastAsia="ru-RU"/>
        </w:rPr>
        <w:t> </w:t>
      </w:r>
    </w:p>
    <w:p w:rsidR="00963088" w:rsidRPr="00963088" w:rsidRDefault="00963088" w:rsidP="00963088">
      <w:pPr>
        <w:shd w:val="clear" w:color="auto" w:fill="FFFFFF"/>
        <w:spacing w:after="0" w:line="240" w:lineRule="auto"/>
        <w:jc w:val="both"/>
        <w:rPr>
          <w:rFonts w:ascii="Tahoma" w:eastAsia="Times New Roman" w:hAnsi="Tahoma" w:cs="Tahoma"/>
          <w:color w:val="000000"/>
          <w:sz w:val="21"/>
          <w:szCs w:val="21"/>
          <w:lang w:eastAsia="ru-RU"/>
        </w:rPr>
      </w:pPr>
      <w:r w:rsidRPr="00963088">
        <w:rPr>
          <w:rFonts w:ascii="Times New Roman" w:eastAsia="Times New Roman" w:hAnsi="Times New Roman" w:cs="Times New Roman"/>
          <w:b/>
          <w:bCs/>
          <w:i/>
          <w:iCs/>
          <w:color w:val="0000FF"/>
          <w:sz w:val="26"/>
          <w:u w:val="single"/>
          <w:lang w:eastAsia="ru-RU"/>
        </w:rPr>
        <w:t>Принцип 9.</w:t>
      </w:r>
    </w:p>
    <w:p w:rsidR="00963088" w:rsidRPr="00963088" w:rsidRDefault="00963088" w:rsidP="00963088">
      <w:pPr>
        <w:shd w:val="clear" w:color="auto" w:fill="FFFFFF"/>
        <w:spacing w:after="0" w:line="240" w:lineRule="auto"/>
        <w:jc w:val="both"/>
        <w:rPr>
          <w:rFonts w:ascii="Tahoma" w:eastAsia="Times New Roman" w:hAnsi="Tahoma" w:cs="Tahoma"/>
          <w:color w:val="000000"/>
          <w:sz w:val="21"/>
          <w:szCs w:val="21"/>
          <w:lang w:eastAsia="ru-RU"/>
        </w:rPr>
      </w:pPr>
      <w:r w:rsidRPr="00963088">
        <w:rPr>
          <w:rFonts w:ascii="Times New Roman" w:eastAsia="Times New Roman" w:hAnsi="Times New Roman" w:cs="Times New Roman"/>
          <w:b/>
          <w:bCs/>
          <w:color w:val="000000"/>
          <w:sz w:val="26"/>
          <w:lang w:eastAsia="ru-RU"/>
        </w:rPr>
        <w:t xml:space="preserve">     Ребенок должен быть защищен от всех форм небрежного отношения, жестокости и эксплуатации. Он не должен быть объектом </w:t>
      </w:r>
      <w:proofErr w:type="gramStart"/>
      <w:r w:rsidRPr="00963088">
        <w:rPr>
          <w:rFonts w:ascii="Times New Roman" w:eastAsia="Times New Roman" w:hAnsi="Times New Roman" w:cs="Times New Roman"/>
          <w:b/>
          <w:bCs/>
          <w:color w:val="000000"/>
          <w:sz w:val="26"/>
          <w:lang w:eastAsia="ru-RU"/>
        </w:rPr>
        <w:t>торговли</w:t>
      </w:r>
      <w:proofErr w:type="gramEnd"/>
      <w:r w:rsidRPr="00963088">
        <w:rPr>
          <w:rFonts w:ascii="Times New Roman" w:eastAsia="Times New Roman" w:hAnsi="Times New Roman" w:cs="Times New Roman"/>
          <w:b/>
          <w:bCs/>
          <w:color w:val="000000"/>
          <w:sz w:val="26"/>
          <w:lang w:eastAsia="ru-RU"/>
        </w:rPr>
        <w:t xml:space="preserve"> в какой бы то ни было форме.</w:t>
      </w:r>
    </w:p>
    <w:p w:rsidR="00963088" w:rsidRPr="00963088" w:rsidRDefault="00963088" w:rsidP="00963088">
      <w:pPr>
        <w:shd w:val="clear" w:color="auto" w:fill="FFFFFF"/>
        <w:spacing w:after="0" w:line="240" w:lineRule="auto"/>
        <w:jc w:val="both"/>
        <w:rPr>
          <w:rFonts w:ascii="Tahoma" w:eastAsia="Times New Roman" w:hAnsi="Tahoma" w:cs="Tahoma"/>
          <w:color w:val="000000"/>
          <w:sz w:val="21"/>
          <w:szCs w:val="21"/>
          <w:lang w:eastAsia="ru-RU"/>
        </w:rPr>
      </w:pPr>
      <w:r w:rsidRPr="00963088">
        <w:rPr>
          <w:rFonts w:ascii="Times New Roman" w:eastAsia="Times New Roman" w:hAnsi="Times New Roman" w:cs="Times New Roman"/>
          <w:b/>
          <w:bCs/>
          <w:color w:val="000000"/>
          <w:sz w:val="26"/>
          <w:lang w:eastAsia="ru-RU"/>
        </w:rPr>
        <w:t>     Ребенок не должен приниматься на работу до достижения надлежащего возрастного минимума; ему ни в коем случае не должны поручаться или разрешаться работа или занятие, которые были бы вредны для его здоровья или образования или препятствовали его физическому, умственному или нравственному развитию.</w:t>
      </w:r>
    </w:p>
    <w:p w:rsidR="00963088" w:rsidRPr="00963088" w:rsidRDefault="00963088" w:rsidP="00963088">
      <w:pPr>
        <w:shd w:val="clear" w:color="auto" w:fill="FFFFFF"/>
        <w:spacing w:after="0" w:line="240" w:lineRule="auto"/>
        <w:jc w:val="both"/>
        <w:rPr>
          <w:rFonts w:ascii="Tahoma" w:eastAsia="Times New Roman" w:hAnsi="Tahoma" w:cs="Tahoma"/>
          <w:color w:val="000000"/>
          <w:sz w:val="21"/>
          <w:szCs w:val="21"/>
          <w:lang w:eastAsia="ru-RU"/>
        </w:rPr>
      </w:pPr>
      <w:r w:rsidRPr="00963088">
        <w:rPr>
          <w:rFonts w:ascii="Tahoma" w:eastAsia="Times New Roman" w:hAnsi="Tahoma" w:cs="Tahoma"/>
          <w:color w:val="000000"/>
          <w:sz w:val="21"/>
          <w:szCs w:val="21"/>
          <w:lang w:eastAsia="ru-RU"/>
        </w:rPr>
        <w:t> </w:t>
      </w:r>
    </w:p>
    <w:p w:rsidR="00963088" w:rsidRPr="00963088" w:rsidRDefault="00963088" w:rsidP="00963088">
      <w:pPr>
        <w:shd w:val="clear" w:color="auto" w:fill="FFFFFF"/>
        <w:spacing w:after="0" w:line="240" w:lineRule="auto"/>
        <w:jc w:val="both"/>
        <w:rPr>
          <w:rFonts w:ascii="Tahoma" w:eastAsia="Times New Roman" w:hAnsi="Tahoma" w:cs="Tahoma"/>
          <w:color w:val="000000"/>
          <w:sz w:val="21"/>
          <w:szCs w:val="21"/>
          <w:lang w:eastAsia="ru-RU"/>
        </w:rPr>
      </w:pPr>
      <w:r w:rsidRPr="00963088">
        <w:rPr>
          <w:rFonts w:ascii="Times New Roman" w:eastAsia="Times New Roman" w:hAnsi="Times New Roman" w:cs="Times New Roman"/>
          <w:b/>
          <w:bCs/>
          <w:i/>
          <w:iCs/>
          <w:color w:val="0000FF"/>
          <w:sz w:val="26"/>
          <w:u w:val="single"/>
          <w:lang w:eastAsia="ru-RU"/>
        </w:rPr>
        <w:t>Принцип 10.</w:t>
      </w:r>
    </w:p>
    <w:p w:rsidR="00963088" w:rsidRDefault="00963088" w:rsidP="00963088">
      <w:pPr>
        <w:shd w:val="clear" w:color="auto" w:fill="FFFFFF"/>
        <w:spacing w:after="0" w:line="240" w:lineRule="auto"/>
        <w:jc w:val="both"/>
        <w:rPr>
          <w:rFonts w:ascii="Times New Roman" w:eastAsia="Times New Roman" w:hAnsi="Times New Roman" w:cs="Times New Roman"/>
          <w:b/>
          <w:bCs/>
          <w:color w:val="000000"/>
          <w:sz w:val="26"/>
          <w:lang w:eastAsia="ru-RU"/>
        </w:rPr>
      </w:pPr>
      <w:r w:rsidRPr="00963088">
        <w:rPr>
          <w:rFonts w:ascii="Times New Roman" w:eastAsia="Times New Roman" w:hAnsi="Times New Roman" w:cs="Times New Roman"/>
          <w:b/>
          <w:bCs/>
          <w:color w:val="000000"/>
          <w:sz w:val="26"/>
          <w:lang w:eastAsia="ru-RU"/>
        </w:rPr>
        <w:t>     Ребенок должен ограждаться от практики, которая может поощрять расовую, религиозную или какую-либо иную форму дискриминации. Он должен воспитываться в духе взаимопонимания, терпимости, дружбы между народами, мира и всеобщего братства, а также в полном сознании, что его энергия и способности должны посвящаться служению на пользу других людей.</w:t>
      </w:r>
    </w:p>
    <w:p w:rsidR="00FF4AA7" w:rsidRPr="00963088" w:rsidRDefault="00FF4AA7" w:rsidP="00963088">
      <w:pPr>
        <w:shd w:val="clear" w:color="auto" w:fill="FFFFFF"/>
        <w:spacing w:after="0" w:line="240" w:lineRule="auto"/>
        <w:jc w:val="both"/>
        <w:rPr>
          <w:rFonts w:ascii="Tahoma" w:eastAsia="Times New Roman" w:hAnsi="Tahoma" w:cs="Tahoma"/>
          <w:color w:val="000000"/>
          <w:sz w:val="21"/>
          <w:szCs w:val="21"/>
          <w:lang w:eastAsia="ru-RU"/>
        </w:rPr>
      </w:pPr>
    </w:p>
    <w:p w:rsidR="00FF4AA7" w:rsidRDefault="00FF4AA7" w:rsidP="00FF4AA7">
      <w:pPr>
        <w:pStyle w:val="a6"/>
        <w:spacing w:before="80" w:beforeAutospacing="0" w:after="80" w:afterAutospacing="0"/>
        <w:jc w:val="both"/>
        <w:rPr>
          <w:color w:val="04014B"/>
          <w:sz w:val="28"/>
          <w:szCs w:val="28"/>
        </w:rPr>
      </w:pPr>
    </w:p>
    <w:p w:rsidR="00FF4AA7" w:rsidRDefault="00FF4AA7" w:rsidP="00FF4AA7">
      <w:pPr>
        <w:pStyle w:val="a6"/>
        <w:spacing w:before="80" w:beforeAutospacing="0" w:after="80" w:afterAutospacing="0"/>
        <w:jc w:val="both"/>
        <w:rPr>
          <w:color w:val="04014B"/>
          <w:sz w:val="28"/>
          <w:szCs w:val="28"/>
        </w:rPr>
      </w:pPr>
    </w:p>
    <w:p w:rsidR="00FF4AA7" w:rsidRDefault="00FF4AA7" w:rsidP="00FF4AA7">
      <w:pPr>
        <w:pStyle w:val="a6"/>
        <w:spacing w:before="80" w:beforeAutospacing="0" w:after="80" w:afterAutospacing="0"/>
        <w:jc w:val="both"/>
        <w:rPr>
          <w:color w:val="04014B"/>
          <w:sz w:val="28"/>
          <w:szCs w:val="28"/>
        </w:rPr>
      </w:pPr>
    </w:p>
    <w:p w:rsidR="00FF4AA7" w:rsidRDefault="00FF4AA7" w:rsidP="00FF4AA7">
      <w:pPr>
        <w:pStyle w:val="a6"/>
        <w:spacing w:before="80" w:beforeAutospacing="0" w:after="80" w:afterAutospacing="0"/>
        <w:jc w:val="both"/>
        <w:rPr>
          <w:color w:val="04014B"/>
          <w:sz w:val="28"/>
          <w:szCs w:val="28"/>
        </w:rPr>
      </w:pPr>
    </w:p>
    <w:p w:rsidR="00FF4AA7" w:rsidRDefault="00FF4AA7" w:rsidP="00FF4AA7">
      <w:pPr>
        <w:pStyle w:val="a6"/>
        <w:spacing w:before="80" w:beforeAutospacing="0" w:after="80" w:afterAutospacing="0"/>
        <w:jc w:val="both"/>
        <w:rPr>
          <w:color w:val="04014B"/>
          <w:sz w:val="28"/>
          <w:szCs w:val="28"/>
        </w:rPr>
      </w:pPr>
    </w:p>
    <w:p w:rsidR="00FF4AA7" w:rsidRDefault="00FF4AA7" w:rsidP="00FF4AA7">
      <w:pPr>
        <w:pStyle w:val="a6"/>
        <w:spacing w:before="80" w:beforeAutospacing="0" w:after="80" w:afterAutospacing="0"/>
        <w:jc w:val="both"/>
        <w:rPr>
          <w:color w:val="04014B"/>
          <w:sz w:val="28"/>
          <w:szCs w:val="28"/>
        </w:rPr>
      </w:pPr>
    </w:p>
    <w:p w:rsidR="00FF4AA7" w:rsidRDefault="00FF4AA7" w:rsidP="00FF4AA7">
      <w:pPr>
        <w:pStyle w:val="a6"/>
        <w:spacing w:before="80" w:beforeAutospacing="0" w:after="80" w:afterAutospacing="0"/>
        <w:jc w:val="both"/>
        <w:rPr>
          <w:color w:val="04014B"/>
          <w:sz w:val="28"/>
          <w:szCs w:val="28"/>
        </w:rPr>
      </w:pPr>
    </w:p>
    <w:p w:rsidR="00FF4AA7" w:rsidRDefault="00FF4AA7" w:rsidP="00FF4AA7">
      <w:pPr>
        <w:pStyle w:val="a6"/>
        <w:spacing w:before="80" w:beforeAutospacing="0" w:after="80" w:afterAutospacing="0"/>
        <w:jc w:val="both"/>
        <w:rPr>
          <w:color w:val="04014B"/>
          <w:sz w:val="28"/>
          <w:szCs w:val="28"/>
        </w:rPr>
      </w:pPr>
    </w:p>
    <w:p w:rsidR="00FF4AA7" w:rsidRDefault="00FF4AA7" w:rsidP="00FF4AA7">
      <w:pPr>
        <w:pStyle w:val="a6"/>
        <w:spacing w:before="80" w:beforeAutospacing="0" w:after="80" w:afterAutospacing="0"/>
        <w:jc w:val="both"/>
        <w:rPr>
          <w:color w:val="04014B"/>
          <w:sz w:val="28"/>
          <w:szCs w:val="28"/>
        </w:rPr>
      </w:pPr>
    </w:p>
    <w:p w:rsidR="00FF4AA7" w:rsidRDefault="00FF4AA7" w:rsidP="00FF4AA7">
      <w:pPr>
        <w:pStyle w:val="a6"/>
        <w:spacing w:before="80" w:beforeAutospacing="0" w:after="80" w:afterAutospacing="0"/>
        <w:jc w:val="both"/>
        <w:rPr>
          <w:color w:val="04014B"/>
          <w:sz w:val="28"/>
          <w:szCs w:val="28"/>
        </w:rPr>
      </w:pPr>
    </w:p>
    <w:p w:rsidR="00FF4AA7" w:rsidRDefault="00FF4AA7" w:rsidP="00FF4AA7">
      <w:pPr>
        <w:pStyle w:val="a6"/>
        <w:spacing w:before="80" w:beforeAutospacing="0" w:after="80" w:afterAutospacing="0"/>
        <w:jc w:val="both"/>
        <w:rPr>
          <w:color w:val="04014B"/>
          <w:sz w:val="28"/>
          <w:szCs w:val="28"/>
        </w:rPr>
      </w:pPr>
    </w:p>
    <w:p w:rsidR="00FF4AA7" w:rsidRPr="00FF4AA7" w:rsidRDefault="00FF4AA7" w:rsidP="00FF4AA7">
      <w:pPr>
        <w:pStyle w:val="a6"/>
        <w:spacing w:before="80" w:beforeAutospacing="0" w:after="80" w:afterAutospacing="0"/>
        <w:jc w:val="center"/>
        <w:rPr>
          <w:b/>
          <w:color w:val="04014B"/>
          <w:sz w:val="40"/>
          <w:szCs w:val="40"/>
        </w:rPr>
      </w:pPr>
      <w:r w:rsidRPr="00FF4AA7">
        <w:rPr>
          <w:b/>
          <w:color w:val="04014B"/>
          <w:sz w:val="40"/>
          <w:szCs w:val="40"/>
        </w:rPr>
        <w:lastRenderedPageBreak/>
        <w:t>Права ребенка</w:t>
      </w:r>
    </w:p>
    <w:p w:rsidR="00FF4AA7" w:rsidRDefault="00FF4AA7" w:rsidP="00FF4AA7">
      <w:pPr>
        <w:pStyle w:val="a6"/>
        <w:spacing w:before="80" w:beforeAutospacing="0" w:after="80" w:afterAutospacing="0"/>
        <w:jc w:val="both"/>
        <w:rPr>
          <w:rFonts w:ascii="Verdana" w:hAnsi="Verdana"/>
          <w:color w:val="04014B"/>
          <w:sz w:val="21"/>
          <w:szCs w:val="21"/>
        </w:rPr>
      </w:pPr>
      <w:r>
        <w:rPr>
          <w:color w:val="04014B"/>
          <w:sz w:val="28"/>
          <w:szCs w:val="28"/>
        </w:rPr>
        <w:t xml:space="preserve">Дети - это будущее страны. Каким станет будущее детей и государства, зависит от многих причин. </w:t>
      </w:r>
      <w:proofErr w:type="gramStart"/>
      <w:r>
        <w:rPr>
          <w:color w:val="04014B"/>
          <w:sz w:val="28"/>
          <w:szCs w:val="28"/>
        </w:rPr>
        <w:t>Несомненно</w:t>
      </w:r>
      <w:proofErr w:type="gramEnd"/>
      <w:r>
        <w:rPr>
          <w:color w:val="04014B"/>
          <w:sz w:val="28"/>
          <w:szCs w:val="28"/>
        </w:rPr>
        <w:t xml:space="preserve"> одно: благополучие граждан России возможно только в цивилизованном правовом государстве.</w:t>
      </w:r>
    </w:p>
    <w:p w:rsidR="00FF4AA7" w:rsidRDefault="00FF4AA7" w:rsidP="00FF4AA7">
      <w:pPr>
        <w:pStyle w:val="a6"/>
        <w:spacing w:before="80" w:beforeAutospacing="0" w:after="80" w:afterAutospacing="0"/>
        <w:jc w:val="both"/>
        <w:rPr>
          <w:rFonts w:ascii="Verdana" w:hAnsi="Verdana"/>
          <w:color w:val="04014B"/>
          <w:sz w:val="21"/>
          <w:szCs w:val="21"/>
        </w:rPr>
      </w:pPr>
      <w:r>
        <w:rPr>
          <w:color w:val="04014B"/>
          <w:sz w:val="28"/>
          <w:szCs w:val="28"/>
        </w:rPr>
        <w:t>     Формирование ценностной, моральной и правовой практики для наилучшего обеспечения интересов детей - одна из важнейших задач.</w:t>
      </w:r>
    </w:p>
    <w:p w:rsidR="00FF4AA7" w:rsidRDefault="00FF4AA7" w:rsidP="00FF4AA7">
      <w:pPr>
        <w:pStyle w:val="a6"/>
        <w:spacing w:before="80" w:beforeAutospacing="0" w:after="80" w:afterAutospacing="0"/>
        <w:jc w:val="both"/>
        <w:rPr>
          <w:rFonts w:ascii="Verdana" w:hAnsi="Verdana"/>
          <w:color w:val="04014B"/>
          <w:sz w:val="21"/>
          <w:szCs w:val="21"/>
        </w:rPr>
      </w:pPr>
      <w:r>
        <w:rPr>
          <w:color w:val="04014B"/>
          <w:sz w:val="28"/>
          <w:szCs w:val="28"/>
        </w:rPr>
        <w:t xml:space="preserve">     В каждый возрастной период ребенку необходимо предоставить максимально полный объем материальных и иных благ, которые требуются ему для нормального роста и полноценного развития, окружить его заботой и вниманием со стороны родителей и воспитателей, учитывая </w:t>
      </w:r>
      <w:proofErr w:type="spellStart"/>
      <w:r>
        <w:rPr>
          <w:color w:val="04014B"/>
          <w:sz w:val="28"/>
          <w:szCs w:val="28"/>
        </w:rPr>
        <w:t>самоценность</w:t>
      </w:r>
      <w:proofErr w:type="spellEnd"/>
      <w:r>
        <w:rPr>
          <w:color w:val="04014B"/>
          <w:sz w:val="28"/>
          <w:szCs w:val="28"/>
        </w:rPr>
        <w:t xml:space="preserve"> детства в жизни человека.</w:t>
      </w:r>
    </w:p>
    <w:p w:rsidR="00FF4AA7" w:rsidRDefault="00FF4AA7" w:rsidP="00FF4AA7">
      <w:pPr>
        <w:pStyle w:val="a6"/>
        <w:spacing w:before="80" w:beforeAutospacing="0" w:after="80" w:afterAutospacing="0"/>
        <w:jc w:val="both"/>
        <w:rPr>
          <w:rFonts w:ascii="Verdana" w:hAnsi="Verdana"/>
          <w:color w:val="04014B"/>
          <w:sz w:val="21"/>
          <w:szCs w:val="21"/>
        </w:rPr>
      </w:pPr>
      <w:r>
        <w:rPr>
          <w:color w:val="04014B"/>
          <w:sz w:val="28"/>
          <w:szCs w:val="28"/>
        </w:rPr>
        <w:t>     Проблема эта решается в двух направлениях: социально-правовом и психолого-педагогическом.</w:t>
      </w:r>
    </w:p>
    <w:p w:rsidR="00FF4AA7" w:rsidRDefault="00FF4AA7" w:rsidP="00FF4AA7">
      <w:pPr>
        <w:pStyle w:val="a6"/>
        <w:spacing w:before="80" w:beforeAutospacing="0" w:after="80" w:afterAutospacing="0"/>
        <w:jc w:val="both"/>
        <w:rPr>
          <w:rFonts w:ascii="Verdana" w:hAnsi="Verdana"/>
          <w:color w:val="04014B"/>
          <w:sz w:val="21"/>
          <w:szCs w:val="21"/>
        </w:rPr>
      </w:pPr>
      <w:r>
        <w:rPr>
          <w:color w:val="04014B"/>
          <w:sz w:val="28"/>
          <w:szCs w:val="28"/>
        </w:rPr>
        <w:t>     Социально-правовое направление включает законодательное обеспечение охраны прав ребенка, создание системы социальных, образовательных, культурных и других детских учреждений; психолого-педагогическое - создание благоприятных условий: соответствующей атмосферы, стиля жизни, общения в семье и в образовательном учреждении.     “Дети мира невинны, уязвимы и зависимы”, - констатирует “Всемирная декларация об обеспечении выживания, защиты и развития детей”.</w:t>
      </w:r>
    </w:p>
    <w:p w:rsidR="00FF4AA7" w:rsidRDefault="00FF4AA7" w:rsidP="00FF4AA7">
      <w:pPr>
        <w:pStyle w:val="a6"/>
        <w:spacing w:before="80" w:beforeAutospacing="0" w:after="80" w:afterAutospacing="0"/>
        <w:jc w:val="both"/>
        <w:rPr>
          <w:rFonts w:ascii="Verdana" w:hAnsi="Verdana"/>
          <w:color w:val="04014B"/>
          <w:sz w:val="21"/>
          <w:szCs w:val="21"/>
        </w:rPr>
      </w:pPr>
      <w:r>
        <w:rPr>
          <w:color w:val="04014B"/>
          <w:sz w:val="28"/>
          <w:szCs w:val="28"/>
        </w:rPr>
        <w:t xml:space="preserve">     В соответствии с этим положением международным сообществом по </w:t>
      </w:r>
      <w:proofErr w:type="spellStart"/>
      <w:r>
        <w:rPr>
          <w:color w:val="04014B"/>
          <w:sz w:val="28"/>
          <w:szCs w:val="28"/>
        </w:rPr>
        <w:t>за¬щите</w:t>
      </w:r>
      <w:proofErr w:type="spellEnd"/>
      <w:r>
        <w:rPr>
          <w:color w:val="04014B"/>
          <w:sz w:val="28"/>
          <w:szCs w:val="28"/>
        </w:rPr>
        <w:t xml:space="preserve"> прав ребенка приняты важные документы, призванные обеспечить защиту прав ребенка во всем мире:</w:t>
      </w:r>
    </w:p>
    <w:p w:rsidR="00FF4AA7" w:rsidRDefault="00FF4AA7" w:rsidP="00FF4AA7">
      <w:pPr>
        <w:pStyle w:val="a6"/>
        <w:spacing w:before="80" w:beforeAutospacing="0" w:after="80" w:afterAutospacing="0"/>
        <w:jc w:val="both"/>
        <w:rPr>
          <w:rFonts w:ascii="Verdana" w:hAnsi="Verdana"/>
          <w:color w:val="04014B"/>
          <w:sz w:val="21"/>
          <w:szCs w:val="21"/>
        </w:rPr>
      </w:pPr>
      <w:r>
        <w:rPr>
          <w:color w:val="04014B"/>
          <w:sz w:val="28"/>
          <w:szCs w:val="28"/>
        </w:rPr>
        <w:t>     1924 г. - В рамках Лиги Наций принята “Женевская декларация прав ребенка”.</w:t>
      </w:r>
    </w:p>
    <w:p w:rsidR="00FF4AA7" w:rsidRDefault="00FF4AA7" w:rsidP="00FF4AA7">
      <w:pPr>
        <w:pStyle w:val="a6"/>
        <w:spacing w:before="80" w:beforeAutospacing="0" w:after="80" w:afterAutospacing="0"/>
        <w:jc w:val="both"/>
        <w:rPr>
          <w:rFonts w:ascii="Verdana" w:hAnsi="Verdana"/>
          <w:color w:val="04014B"/>
          <w:sz w:val="21"/>
          <w:szCs w:val="21"/>
        </w:rPr>
      </w:pPr>
      <w:r>
        <w:rPr>
          <w:color w:val="04014B"/>
          <w:sz w:val="28"/>
          <w:szCs w:val="28"/>
        </w:rPr>
        <w:t xml:space="preserve">     1948 г. - Генеральная </w:t>
      </w:r>
      <w:proofErr w:type="spellStart"/>
      <w:r>
        <w:rPr>
          <w:color w:val="04014B"/>
          <w:sz w:val="28"/>
          <w:szCs w:val="28"/>
        </w:rPr>
        <w:t>Ассамб¬лея</w:t>
      </w:r>
      <w:proofErr w:type="spellEnd"/>
      <w:r>
        <w:rPr>
          <w:color w:val="04014B"/>
          <w:sz w:val="28"/>
          <w:szCs w:val="28"/>
        </w:rPr>
        <w:t xml:space="preserve"> ООН приняла “Декларацию прав человека”, которая провозгласила, что дети имеют особое право на защиту и помощь.</w:t>
      </w:r>
    </w:p>
    <w:p w:rsidR="00FF4AA7" w:rsidRDefault="00FF4AA7" w:rsidP="00FF4AA7">
      <w:pPr>
        <w:pStyle w:val="a6"/>
        <w:spacing w:before="80" w:beforeAutospacing="0" w:after="80" w:afterAutospacing="0"/>
        <w:jc w:val="both"/>
        <w:rPr>
          <w:rFonts w:ascii="Verdana" w:hAnsi="Verdana"/>
          <w:color w:val="04014B"/>
          <w:sz w:val="21"/>
          <w:szCs w:val="21"/>
        </w:rPr>
      </w:pPr>
      <w:r>
        <w:rPr>
          <w:color w:val="04014B"/>
          <w:sz w:val="28"/>
          <w:szCs w:val="28"/>
        </w:rPr>
        <w:t>      1959 г. - “Декларация прав ребенка”.</w:t>
      </w:r>
    </w:p>
    <w:p w:rsidR="00FF4AA7" w:rsidRDefault="00FF4AA7" w:rsidP="00FF4AA7">
      <w:pPr>
        <w:pStyle w:val="a6"/>
        <w:spacing w:before="80" w:beforeAutospacing="0" w:after="80" w:afterAutospacing="0"/>
        <w:jc w:val="both"/>
        <w:rPr>
          <w:rFonts w:ascii="Verdana" w:hAnsi="Verdana"/>
          <w:color w:val="04014B"/>
          <w:sz w:val="21"/>
          <w:szCs w:val="21"/>
        </w:rPr>
      </w:pPr>
      <w:r>
        <w:rPr>
          <w:color w:val="04014B"/>
          <w:sz w:val="28"/>
          <w:szCs w:val="28"/>
        </w:rPr>
        <w:t>      1989 г.- “Конвенция о правах ребенка”.</w:t>
      </w:r>
    </w:p>
    <w:p w:rsidR="00FF4AA7" w:rsidRDefault="00FF4AA7" w:rsidP="00FF4AA7">
      <w:pPr>
        <w:pStyle w:val="a6"/>
        <w:spacing w:before="80" w:beforeAutospacing="0" w:after="80" w:afterAutospacing="0"/>
        <w:jc w:val="both"/>
        <w:rPr>
          <w:rFonts w:ascii="Verdana" w:hAnsi="Verdana"/>
          <w:color w:val="04014B"/>
          <w:sz w:val="21"/>
          <w:szCs w:val="21"/>
        </w:rPr>
      </w:pPr>
      <w:r>
        <w:rPr>
          <w:color w:val="04014B"/>
          <w:sz w:val="28"/>
          <w:szCs w:val="28"/>
        </w:rPr>
        <w:t>      1990 г.- “Всемирная декларация об обеспечении выживания, защиты и развития детей”.</w:t>
      </w:r>
    </w:p>
    <w:p w:rsidR="00FF4AA7" w:rsidRDefault="00FF4AA7" w:rsidP="00FF4AA7">
      <w:pPr>
        <w:pStyle w:val="a6"/>
        <w:spacing w:before="80" w:beforeAutospacing="0" w:after="80" w:afterAutospacing="0"/>
        <w:jc w:val="both"/>
        <w:rPr>
          <w:rFonts w:ascii="Verdana" w:hAnsi="Verdana"/>
          <w:color w:val="04014B"/>
          <w:sz w:val="21"/>
          <w:szCs w:val="21"/>
        </w:rPr>
      </w:pPr>
      <w:r>
        <w:rPr>
          <w:color w:val="04014B"/>
          <w:sz w:val="28"/>
          <w:szCs w:val="28"/>
        </w:rPr>
        <w:t>В 1990 г. Россия ратифицировала важнейший международный документ - “Конвенцию о правах ребенка”, в которой впервые ребенок рассматривается не только как объект, требующий социальной защиты, но и как субъект права, которому предоставлен весь спектр прав человека.</w:t>
      </w:r>
    </w:p>
    <w:p w:rsidR="00FF4AA7" w:rsidRDefault="00FF4AA7" w:rsidP="00FF4AA7">
      <w:pPr>
        <w:pStyle w:val="a6"/>
        <w:spacing w:before="80" w:beforeAutospacing="0" w:after="80" w:afterAutospacing="0"/>
        <w:jc w:val="both"/>
        <w:rPr>
          <w:rFonts w:ascii="Verdana" w:hAnsi="Verdana"/>
          <w:color w:val="04014B"/>
          <w:sz w:val="21"/>
          <w:szCs w:val="21"/>
        </w:rPr>
      </w:pPr>
      <w:r>
        <w:rPr>
          <w:color w:val="04014B"/>
          <w:sz w:val="28"/>
          <w:szCs w:val="28"/>
        </w:rPr>
        <w:t xml:space="preserve">     “Конвенция о правах ребенка” - правовой документ высокого международного стандарта и большого педагогического значения. Она провозглашает ребенка полноценной и полноправной личностью, самостоятельным субъектом права и призывает строить взаимоотношения взрослого и ребенка на нравственно-правовых нормах, в основе которых </w:t>
      </w:r>
      <w:r>
        <w:rPr>
          <w:color w:val="04014B"/>
          <w:sz w:val="28"/>
          <w:szCs w:val="28"/>
        </w:rPr>
        <w:lastRenderedPageBreak/>
        <w:t>лежат подлинный гуманизм, демократизм, уважение и бережное отношение к личности ребенка, его мнениям и взглядам.</w:t>
      </w:r>
    </w:p>
    <w:p w:rsidR="00FF4AA7" w:rsidRDefault="00FF4AA7" w:rsidP="00FF4AA7">
      <w:pPr>
        <w:pStyle w:val="a6"/>
        <w:spacing w:before="80" w:beforeAutospacing="0" w:after="80" w:afterAutospacing="0"/>
        <w:jc w:val="both"/>
        <w:rPr>
          <w:rFonts w:ascii="Verdana" w:hAnsi="Verdana"/>
          <w:color w:val="04014B"/>
          <w:sz w:val="21"/>
          <w:szCs w:val="21"/>
        </w:rPr>
      </w:pPr>
      <w:r>
        <w:rPr>
          <w:color w:val="04014B"/>
          <w:sz w:val="28"/>
          <w:szCs w:val="28"/>
        </w:rPr>
        <w:t>     </w:t>
      </w:r>
      <w:r>
        <w:rPr>
          <w:rStyle w:val="a7"/>
          <w:color w:val="04014B"/>
          <w:sz w:val="28"/>
          <w:szCs w:val="28"/>
          <w:u w:val="single"/>
        </w:rPr>
        <w:t>Предлагаем вам ознакомиться с некоторыми статьями Конвенц</w:t>
      </w:r>
      <w:proofErr w:type="gramStart"/>
      <w:r>
        <w:rPr>
          <w:rStyle w:val="a7"/>
          <w:color w:val="04014B"/>
          <w:sz w:val="28"/>
          <w:szCs w:val="28"/>
          <w:u w:val="single"/>
        </w:rPr>
        <w:t>ии ОО</w:t>
      </w:r>
      <w:proofErr w:type="gramEnd"/>
      <w:r>
        <w:rPr>
          <w:rStyle w:val="a7"/>
          <w:color w:val="04014B"/>
          <w:sz w:val="28"/>
          <w:szCs w:val="28"/>
          <w:u w:val="single"/>
        </w:rPr>
        <w:t>Н о правах ребенка:</w:t>
      </w:r>
    </w:p>
    <w:p w:rsidR="00FF4AA7" w:rsidRDefault="00FF4AA7" w:rsidP="00FF4AA7">
      <w:pPr>
        <w:pStyle w:val="a6"/>
        <w:spacing w:before="80" w:beforeAutospacing="0" w:after="80" w:afterAutospacing="0"/>
        <w:jc w:val="both"/>
        <w:rPr>
          <w:rFonts w:ascii="Verdana" w:hAnsi="Verdana"/>
          <w:color w:val="04014B"/>
          <w:sz w:val="21"/>
          <w:szCs w:val="21"/>
        </w:rPr>
      </w:pPr>
      <w:r>
        <w:rPr>
          <w:color w:val="04014B"/>
          <w:sz w:val="28"/>
          <w:szCs w:val="28"/>
        </w:rPr>
        <w:t>“Статья 6.1. Дети имеют неотъемлемое право на жизнь.</w:t>
      </w:r>
    </w:p>
    <w:p w:rsidR="00FF4AA7" w:rsidRDefault="00FF4AA7" w:rsidP="00FF4AA7">
      <w:pPr>
        <w:pStyle w:val="a6"/>
        <w:spacing w:before="80" w:beforeAutospacing="0" w:after="80" w:afterAutospacing="0"/>
        <w:jc w:val="both"/>
        <w:rPr>
          <w:rFonts w:ascii="Verdana" w:hAnsi="Verdana"/>
          <w:color w:val="04014B"/>
          <w:sz w:val="21"/>
          <w:szCs w:val="21"/>
        </w:rPr>
      </w:pPr>
      <w:r>
        <w:rPr>
          <w:color w:val="04014B"/>
          <w:sz w:val="28"/>
          <w:szCs w:val="28"/>
        </w:rPr>
        <w:t>Статья 8. Дети имеют право на сохранение своей индивидуальности.</w:t>
      </w:r>
    </w:p>
    <w:p w:rsidR="00FF4AA7" w:rsidRDefault="00FF4AA7" w:rsidP="00FF4AA7">
      <w:pPr>
        <w:pStyle w:val="a6"/>
        <w:spacing w:before="80" w:beforeAutospacing="0" w:after="80" w:afterAutospacing="0"/>
        <w:jc w:val="both"/>
        <w:rPr>
          <w:rFonts w:ascii="Verdana" w:hAnsi="Verdana"/>
          <w:color w:val="04014B"/>
          <w:sz w:val="21"/>
          <w:szCs w:val="21"/>
        </w:rPr>
      </w:pPr>
      <w:r>
        <w:rPr>
          <w:color w:val="04014B"/>
          <w:sz w:val="28"/>
          <w:szCs w:val="28"/>
        </w:rPr>
        <w:t>Статья 9. Дети имеют право на воспитание в семейном окружении или быть на попечении тех, кто обеспечит им наилучший уход.</w:t>
      </w:r>
    </w:p>
    <w:p w:rsidR="00FF4AA7" w:rsidRDefault="00FF4AA7" w:rsidP="00FF4AA7">
      <w:pPr>
        <w:pStyle w:val="a6"/>
        <w:spacing w:before="80" w:beforeAutospacing="0" w:after="80" w:afterAutospacing="0"/>
        <w:jc w:val="both"/>
        <w:rPr>
          <w:rFonts w:ascii="Verdana" w:hAnsi="Verdana"/>
          <w:color w:val="04014B"/>
          <w:sz w:val="21"/>
          <w:szCs w:val="21"/>
        </w:rPr>
      </w:pPr>
      <w:r>
        <w:rPr>
          <w:color w:val="04014B"/>
          <w:sz w:val="28"/>
          <w:szCs w:val="28"/>
        </w:rPr>
        <w:t>Статьи 12, 13, 15. Дети имеют право выражать свое мнение и собираться вместе с целью выражения своих взглядов.</w:t>
      </w:r>
    </w:p>
    <w:p w:rsidR="00FF4AA7" w:rsidRDefault="00FF4AA7" w:rsidP="00FF4AA7">
      <w:pPr>
        <w:pStyle w:val="a6"/>
        <w:spacing w:before="80" w:beforeAutospacing="0" w:after="80" w:afterAutospacing="0"/>
        <w:jc w:val="both"/>
        <w:rPr>
          <w:rFonts w:ascii="Verdana" w:hAnsi="Verdana"/>
          <w:color w:val="04014B"/>
          <w:sz w:val="21"/>
          <w:szCs w:val="21"/>
        </w:rPr>
      </w:pPr>
      <w:r>
        <w:rPr>
          <w:color w:val="04014B"/>
          <w:sz w:val="28"/>
          <w:szCs w:val="28"/>
        </w:rPr>
        <w:t>Статья 19. Дети имеют право на безопасные условия жизни, право на защиту от всех форм физического и психического насилия, оскорбления или злоупотребления.</w:t>
      </w:r>
    </w:p>
    <w:p w:rsidR="00FF4AA7" w:rsidRDefault="00FF4AA7" w:rsidP="00FF4AA7">
      <w:pPr>
        <w:pStyle w:val="a6"/>
        <w:spacing w:before="80" w:beforeAutospacing="0" w:after="80" w:afterAutospacing="0"/>
        <w:jc w:val="both"/>
        <w:rPr>
          <w:rFonts w:ascii="Verdana" w:hAnsi="Verdana"/>
          <w:color w:val="04014B"/>
          <w:sz w:val="21"/>
          <w:szCs w:val="21"/>
        </w:rPr>
      </w:pPr>
      <w:r>
        <w:rPr>
          <w:color w:val="04014B"/>
          <w:sz w:val="28"/>
          <w:szCs w:val="28"/>
        </w:rPr>
        <w:t>Статья 23.1. Дети-инвалиды имеют право на полноценную и достойную жизнь в условиях, которые обеспечивают их достоинство, способствуют уверенности в себе и облегчают их активное участие в жизни общества.</w:t>
      </w:r>
    </w:p>
    <w:p w:rsidR="00FF4AA7" w:rsidRDefault="00FF4AA7" w:rsidP="00FF4AA7">
      <w:pPr>
        <w:pStyle w:val="a6"/>
        <w:spacing w:before="80" w:beforeAutospacing="0" w:after="80" w:afterAutospacing="0"/>
        <w:jc w:val="both"/>
        <w:rPr>
          <w:rFonts w:ascii="Verdana" w:hAnsi="Verdana"/>
          <w:color w:val="04014B"/>
          <w:sz w:val="21"/>
          <w:szCs w:val="21"/>
        </w:rPr>
      </w:pPr>
      <w:r>
        <w:rPr>
          <w:color w:val="04014B"/>
          <w:sz w:val="28"/>
          <w:szCs w:val="28"/>
        </w:rPr>
        <w:t>Статья 23.2. Дети-инвалиды имеют право на особую заботу и образование.</w:t>
      </w:r>
    </w:p>
    <w:p w:rsidR="00FF4AA7" w:rsidRDefault="00FF4AA7" w:rsidP="00FF4AA7">
      <w:pPr>
        <w:pStyle w:val="a6"/>
        <w:spacing w:before="80" w:beforeAutospacing="0" w:after="80" w:afterAutospacing="0"/>
        <w:jc w:val="both"/>
        <w:rPr>
          <w:rFonts w:ascii="Verdana" w:hAnsi="Verdana"/>
          <w:color w:val="04014B"/>
          <w:sz w:val="21"/>
          <w:szCs w:val="21"/>
        </w:rPr>
      </w:pPr>
      <w:r>
        <w:rPr>
          <w:color w:val="04014B"/>
          <w:sz w:val="28"/>
          <w:szCs w:val="28"/>
        </w:rPr>
        <w:t>Статья 24.1. Дети имеют право на медицинский уход.</w:t>
      </w:r>
    </w:p>
    <w:p w:rsidR="00FF4AA7" w:rsidRDefault="00FF4AA7" w:rsidP="00FF4AA7">
      <w:pPr>
        <w:pStyle w:val="a6"/>
        <w:spacing w:before="80" w:beforeAutospacing="0" w:after="80" w:afterAutospacing="0"/>
        <w:jc w:val="both"/>
        <w:rPr>
          <w:rFonts w:ascii="Verdana" w:hAnsi="Verdana"/>
          <w:color w:val="04014B"/>
          <w:sz w:val="21"/>
          <w:szCs w:val="21"/>
        </w:rPr>
      </w:pPr>
      <w:r>
        <w:rPr>
          <w:color w:val="04014B"/>
          <w:sz w:val="28"/>
          <w:szCs w:val="28"/>
        </w:rPr>
        <w:t>Статья 24.2 с, е. Дети имеют право на достаточное питание и достаточное количество чистой воды.</w:t>
      </w:r>
    </w:p>
    <w:p w:rsidR="00FF4AA7" w:rsidRDefault="00FF4AA7" w:rsidP="00FF4AA7">
      <w:pPr>
        <w:pStyle w:val="a6"/>
        <w:spacing w:before="80" w:beforeAutospacing="0" w:after="80" w:afterAutospacing="0"/>
        <w:jc w:val="both"/>
        <w:rPr>
          <w:rFonts w:ascii="Verdana" w:hAnsi="Verdana"/>
          <w:color w:val="04014B"/>
          <w:sz w:val="21"/>
          <w:szCs w:val="21"/>
        </w:rPr>
      </w:pPr>
      <w:r>
        <w:rPr>
          <w:color w:val="04014B"/>
          <w:sz w:val="28"/>
          <w:szCs w:val="28"/>
        </w:rPr>
        <w:t>Статья 27.1. Дети имеют право на уровень жизни, необходимый для физического, умственного, духовного, нравственного и социального развития.</w:t>
      </w:r>
    </w:p>
    <w:p w:rsidR="00FF4AA7" w:rsidRDefault="00FF4AA7" w:rsidP="00FF4AA7">
      <w:pPr>
        <w:pStyle w:val="a6"/>
        <w:spacing w:before="80" w:beforeAutospacing="0" w:after="80" w:afterAutospacing="0"/>
        <w:jc w:val="both"/>
        <w:rPr>
          <w:rFonts w:ascii="Verdana" w:hAnsi="Verdana"/>
          <w:color w:val="04014B"/>
          <w:sz w:val="21"/>
          <w:szCs w:val="21"/>
        </w:rPr>
      </w:pPr>
      <w:r>
        <w:rPr>
          <w:color w:val="04014B"/>
          <w:sz w:val="28"/>
          <w:szCs w:val="28"/>
        </w:rPr>
        <w:t>Статьи 28-29. Дети имеют право на образование как возможность посещать образовательное учреждение, призванное обеспечить подготовку ребенка к сознательной жизни в свободном обществе.</w:t>
      </w:r>
    </w:p>
    <w:p w:rsidR="00FF4AA7" w:rsidRDefault="00FF4AA7" w:rsidP="00FF4AA7">
      <w:pPr>
        <w:pStyle w:val="a6"/>
        <w:spacing w:before="80" w:beforeAutospacing="0" w:after="80" w:afterAutospacing="0"/>
        <w:jc w:val="both"/>
        <w:rPr>
          <w:rFonts w:ascii="Verdana" w:hAnsi="Verdana"/>
          <w:color w:val="04014B"/>
          <w:sz w:val="21"/>
          <w:szCs w:val="21"/>
        </w:rPr>
      </w:pPr>
      <w:r>
        <w:rPr>
          <w:color w:val="04014B"/>
          <w:sz w:val="28"/>
          <w:szCs w:val="28"/>
        </w:rPr>
        <w:t>Статья 30. Дети имеют право говорить на своем родном языке, исповедовать свою религию, соблюдать обряды своей культуры.</w:t>
      </w:r>
    </w:p>
    <w:p w:rsidR="00FF4AA7" w:rsidRDefault="00FF4AA7" w:rsidP="00FF4AA7">
      <w:pPr>
        <w:pStyle w:val="a6"/>
        <w:spacing w:before="80" w:beforeAutospacing="0" w:after="80" w:afterAutospacing="0"/>
        <w:jc w:val="both"/>
        <w:rPr>
          <w:rFonts w:ascii="Verdana" w:hAnsi="Verdana"/>
          <w:color w:val="04014B"/>
          <w:sz w:val="21"/>
          <w:szCs w:val="21"/>
        </w:rPr>
      </w:pPr>
      <w:r>
        <w:rPr>
          <w:color w:val="04014B"/>
          <w:sz w:val="28"/>
          <w:szCs w:val="28"/>
        </w:rPr>
        <w:t>Статья 31. Дети имеют право на отдых и досуг, право участвовать в играх и развлекательных мероприятиях, соответствующих их возрасту, и свободно участвовать в культурной жизни и заниматься искусством.</w:t>
      </w:r>
    </w:p>
    <w:p w:rsidR="00FF4AA7" w:rsidRDefault="00FF4AA7" w:rsidP="00FF4AA7">
      <w:pPr>
        <w:pStyle w:val="a6"/>
        <w:spacing w:before="80" w:beforeAutospacing="0" w:after="80" w:afterAutospacing="0"/>
        <w:jc w:val="both"/>
        <w:rPr>
          <w:rFonts w:ascii="Verdana" w:hAnsi="Verdana"/>
          <w:color w:val="04014B"/>
          <w:sz w:val="21"/>
          <w:szCs w:val="21"/>
        </w:rPr>
      </w:pPr>
      <w:r>
        <w:rPr>
          <w:color w:val="04014B"/>
          <w:sz w:val="28"/>
          <w:szCs w:val="28"/>
        </w:rPr>
        <w:t>Статья 32. Дети не должны использоваться в качестве дешевой рабочей силы”.</w:t>
      </w:r>
    </w:p>
    <w:p w:rsidR="00DD2D1F" w:rsidRDefault="00DD2D1F"/>
    <w:sectPr w:rsidR="00DD2D1F" w:rsidSect="00DD2D1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6A0C16"/>
    <w:multiLevelType w:val="multilevel"/>
    <w:tmpl w:val="C59C7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963088"/>
    <w:rsid w:val="003A0F59"/>
    <w:rsid w:val="00963088"/>
    <w:rsid w:val="00DD2D1F"/>
    <w:rsid w:val="00FF2D8F"/>
    <w:rsid w:val="00FF4A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2D1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63088"/>
    <w:rPr>
      <w:b/>
      <w:bCs/>
    </w:rPr>
  </w:style>
  <w:style w:type="paragraph" w:styleId="a4">
    <w:name w:val="Balloon Text"/>
    <w:basedOn w:val="a"/>
    <w:link w:val="a5"/>
    <w:uiPriority w:val="99"/>
    <w:semiHidden/>
    <w:unhideWhenUsed/>
    <w:rsid w:val="0096308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63088"/>
    <w:rPr>
      <w:rFonts w:ascii="Tahoma" w:hAnsi="Tahoma" w:cs="Tahoma"/>
      <w:sz w:val="16"/>
      <w:szCs w:val="16"/>
    </w:rPr>
  </w:style>
  <w:style w:type="paragraph" w:styleId="a6">
    <w:name w:val="Normal (Web)"/>
    <w:basedOn w:val="a"/>
    <w:uiPriority w:val="99"/>
    <w:semiHidden/>
    <w:unhideWhenUsed/>
    <w:rsid w:val="00FF4A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FF4AA7"/>
    <w:rPr>
      <w:i/>
      <w:iCs/>
    </w:rPr>
  </w:style>
</w:styles>
</file>

<file path=word/webSettings.xml><?xml version="1.0" encoding="utf-8"?>
<w:webSettings xmlns:r="http://schemas.openxmlformats.org/officeDocument/2006/relationships" xmlns:w="http://schemas.openxmlformats.org/wordprocessingml/2006/main">
  <w:divs>
    <w:div w:id="76905589">
      <w:bodyDiv w:val="1"/>
      <w:marLeft w:val="0"/>
      <w:marRight w:val="0"/>
      <w:marTop w:val="0"/>
      <w:marBottom w:val="0"/>
      <w:divBdr>
        <w:top w:val="none" w:sz="0" w:space="0" w:color="auto"/>
        <w:left w:val="none" w:sz="0" w:space="0" w:color="auto"/>
        <w:bottom w:val="none" w:sz="0" w:space="0" w:color="auto"/>
        <w:right w:val="none" w:sz="0" w:space="0" w:color="auto"/>
      </w:divBdr>
    </w:div>
    <w:div w:id="1077895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1569</Words>
  <Characters>8947</Characters>
  <Application>Microsoft Office Word</Application>
  <DocSecurity>0</DocSecurity>
  <Lines>74</Lines>
  <Paragraphs>20</Paragraphs>
  <ScaleCrop>false</ScaleCrop>
  <Company>Microsoft</Company>
  <LinksUpToDate>false</LinksUpToDate>
  <CharactersWithSpaces>10496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excimer</dc:creator>
  <cp:lastModifiedBy>excimer</cp:lastModifiedBy>
  <cp:revision>4</cp:revision>
  <dcterms:created xsi:type="dcterms:W3CDTF">2017-10-22T10:18:00Z</dcterms:created>
  <dcterms:modified xsi:type="dcterms:W3CDTF">2017-10-22T10:20:00Z</dcterms:modified>
</cp:coreProperties>
</file>